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5BB" w:rsidRPr="00741547" w:rsidRDefault="00EF79D2" w:rsidP="00B440DB">
      <w:pPr>
        <w:rPr>
          <w:color w:val="000000"/>
        </w:rPr>
      </w:pPr>
      <w:r>
        <w:rPr>
          <w:noProof/>
          <w:color w:val="000000"/>
          <w:lang w:eastAsia="sk-SK"/>
        </w:rPr>
        <w:drawing>
          <wp:inline distT="0" distB="0" distL="0" distR="0">
            <wp:extent cx="5762625" cy="723900"/>
            <wp:effectExtent l="0" t="0" r="0" b="0"/>
            <wp:docPr id="1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5BB" w:rsidRPr="00741547" w:rsidRDefault="00F305BB" w:rsidP="00B440DB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305BB" w:rsidRPr="00741547" w:rsidRDefault="00F305BB" w:rsidP="00B440DB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41547">
        <w:rPr>
          <w:rFonts w:ascii="Times New Roman" w:hAnsi="Times New Roman"/>
          <w:b/>
          <w:color w:val="000000"/>
          <w:sz w:val="28"/>
          <w:szCs w:val="28"/>
        </w:rPr>
        <w:t xml:space="preserve">Správa o činnosti pedagogického klubu </w:t>
      </w:r>
    </w:p>
    <w:p w:rsidR="00F305BB" w:rsidRPr="00741547" w:rsidRDefault="00F305BB" w:rsidP="00B440DB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F305BB" w:rsidRPr="00396F49" w:rsidTr="007B6C7D">
        <w:tc>
          <w:tcPr>
            <w:tcW w:w="4606" w:type="dxa"/>
          </w:tcPr>
          <w:p w:rsidR="00F305BB" w:rsidRPr="00741547" w:rsidRDefault="00F305BB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Prioritná os</w:t>
            </w:r>
          </w:p>
        </w:tc>
        <w:tc>
          <w:tcPr>
            <w:tcW w:w="4606" w:type="dxa"/>
          </w:tcPr>
          <w:p w:rsidR="00F305BB" w:rsidRPr="00741547" w:rsidRDefault="00F305BB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Vzdelávanie</w:t>
            </w:r>
          </w:p>
        </w:tc>
      </w:tr>
      <w:tr w:rsidR="000E5EED" w:rsidRPr="00396F49" w:rsidTr="007B6C7D">
        <w:tc>
          <w:tcPr>
            <w:tcW w:w="4606" w:type="dxa"/>
          </w:tcPr>
          <w:p w:rsidR="000E5EED" w:rsidRPr="00741547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Špecifický cieľ</w:t>
            </w:r>
          </w:p>
        </w:tc>
        <w:tc>
          <w:tcPr>
            <w:tcW w:w="4606" w:type="dxa"/>
          </w:tcPr>
          <w:p w:rsidR="000E5EED" w:rsidRPr="00741547" w:rsidRDefault="000E5EED" w:rsidP="008274D4">
            <w:pPr>
              <w:tabs>
                <w:tab w:val="left" w:pos="400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1.2.1 Zvýšiť kvalitu odborného vzdelávania a prípravy reflektujúc potreby trhu práce</w:t>
            </w:r>
          </w:p>
        </w:tc>
      </w:tr>
      <w:tr w:rsidR="000E5EED" w:rsidRPr="00396F49" w:rsidTr="007B6C7D">
        <w:tc>
          <w:tcPr>
            <w:tcW w:w="4606" w:type="dxa"/>
          </w:tcPr>
          <w:p w:rsidR="000E5EED" w:rsidRPr="00741547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Prijímateľ</w:t>
            </w:r>
          </w:p>
        </w:tc>
        <w:tc>
          <w:tcPr>
            <w:tcW w:w="4606" w:type="dxa"/>
          </w:tcPr>
          <w:p w:rsidR="000E5EED" w:rsidRPr="00741547" w:rsidRDefault="000E5EED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Banskobystrický samosprávny kraj (</w:t>
            </w:r>
            <w:r w:rsidR="00A42F52" w:rsidRPr="00741547">
              <w:rPr>
                <w:rFonts w:ascii="Times New Roman" w:hAnsi="Times New Roman"/>
                <w:color w:val="000000"/>
              </w:rPr>
              <w:t>Spojená škola</w:t>
            </w:r>
            <w:r w:rsidR="008274D4" w:rsidRPr="00741547">
              <w:rPr>
                <w:rFonts w:ascii="Times New Roman" w:hAnsi="Times New Roman"/>
                <w:color w:val="000000"/>
              </w:rPr>
              <w:t>,</w:t>
            </w:r>
            <w:r w:rsidR="00A42F52" w:rsidRPr="00741547">
              <w:rPr>
                <w:rFonts w:ascii="Times New Roman" w:hAnsi="Times New Roman"/>
                <w:color w:val="000000"/>
              </w:rPr>
              <w:t xml:space="preserve"> Detva)</w:t>
            </w:r>
          </w:p>
        </w:tc>
      </w:tr>
      <w:tr w:rsidR="000E5EED" w:rsidRPr="00396F49" w:rsidTr="008274D4">
        <w:trPr>
          <w:trHeight w:val="244"/>
        </w:trPr>
        <w:tc>
          <w:tcPr>
            <w:tcW w:w="4606" w:type="dxa"/>
          </w:tcPr>
          <w:p w:rsidR="000E5EED" w:rsidRPr="00741547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Názov projektu</w:t>
            </w:r>
          </w:p>
        </w:tc>
        <w:tc>
          <w:tcPr>
            <w:tcW w:w="4606" w:type="dxa"/>
          </w:tcPr>
          <w:p w:rsidR="000E5EED" w:rsidRPr="00741547" w:rsidRDefault="0085024B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Moderné vzdelávanie pre prax 2</w:t>
            </w:r>
          </w:p>
        </w:tc>
      </w:tr>
      <w:tr w:rsidR="000E5EED" w:rsidRPr="00396F49" w:rsidTr="007B6C7D">
        <w:tc>
          <w:tcPr>
            <w:tcW w:w="4606" w:type="dxa"/>
          </w:tcPr>
          <w:p w:rsidR="000E5EED" w:rsidRPr="00741547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Kód projektu  ITMS2014+</w:t>
            </w:r>
          </w:p>
        </w:tc>
        <w:tc>
          <w:tcPr>
            <w:tcW w:w="4606" w:type="dxa"/>
          </w:tcPr>
          <w:p w:rsidR="000E5EED" w:rsidRPr="00741547" w:rsidRDefault="000E5EED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312011ACM2</w:t>
            </w:r>
          </w:p>
        </w:tc>
      </w:tr>
      <w:tr w:rsidR="000E5EED" w:rsidRPr="00396F49" w:rsidTr="007B6C7D">
        <w:tc>
          <w:tcPr>
            <w:tcW w:w="4606" w:type="dxa"/>
          </w:tcPr>
          <w:p w:rsidR="000E5EED" w:rsidRPr="00741547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 xml:space="preserve">Názov pedagogického klubu </w:t>
            </w:r>
          </w:p>
        </w:tc>
        <w:tc>
          <w:tcPr>
            <w:tcW w:w="4606" w:type="dxa"/>
          </w:tcPr>
          <w:p w:rsidR="000E5EED" w:rsidRPr="00741547" w:rsidRDefault="003F6479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 xml:space="preserve">Pedagogický klub </w:t>
            </w:r>
            <w:r w:rsidR="008274D4" w:rsidRPr="00741547">
              <w:rPr>
                <w:rFonts w:ascii="Times New Roman" w:hAnsi="Times New Roman"/>
                <w:color w:val="000000"/>
              </w:rPr>
              <w:t>Jazykové vzdelávanie</w:t>
            </w:r>
          </w:p>
        </w:tc>
      </w:tr>
      <w:tr w:rsidR="000E5EED" w:rsidRPr="00396F49" w:rsidTr="007B6C7D">
        <w:tc>
          <w:tcPr>
            <w:tcW w:w="4606" w:type="dxa"/>
          </w:tcPr>
          <w:p w:rsidR="000E5EED" w:rsidRPr="00741547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Dátum stretnutia  pedagogického klubu</w:t>
            </w:r>
          </w:p>
        </w:tc>
        <w:tc>
          <w:tcPr>
            <w:tcW w:w="4606" w:type="dxa"/>
          </w:tcPr>
          <w:p w:rsidR="000E5EED" w:rsidRPr="00741547" w:rsidRDefault="00BA4663" w:rsidP="00E225C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3D2CCF" w:rsidRPr="00741547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01</w:t>
            </w:r>
            <w:r w:rsidR="00911549" w:rsidRPr="00741547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0E5EED" w:rsidRPr="00396F49" w:rsidTr="007B6C7D">
        <w:tc>
          <w:tcPr>
            <w:tcW w:w="4606" w:type="dxa"/>
          </w:tcPr>
          <w:p w:rsidR="000E5EED" w:rsidRPr="00741547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Miesto stretnutia  pedagogického klubu</w:t>
            </w:r>
          </w:p>
        </w:tc>
        <w:tc>
          <w:tcPr>
            <w:tcW w:w="4606" w:type="dxa"/>
          </w:tcPr>
          <w:p w:rsidR="000E5EED" w:rsidRPr="00741547" w:rsidRDefault="00BF3966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Spojená škola</w:t>
            </w:r>
            <w:r w:rsidR="00D80E98" w:rsidRPr="00741547">
              <w:rPr>
                <w:rFonts w:ascii="Times New Roman" w:hAnsi="Times New Roman"/>
                <w:color w:val="000000"/>
              </w:rPr>
              <w:t>,</w:t>
            </w:r>
            <w:r w:rsidRPr="00741547">
              <w:rPr>
                <w:rFonts w:ascii="Times New Roman" w:hAnsi="Times New Roman"/>
                <w:color w:val="000000"/>
              </w:rPr>
              <w:t xml:space="preserve"> Detva</w:t>
            </w:r>
          </w:p>
        </w:tc>
      </w:tr>
      <w:tr w:rsidR="000E5EED" w:rsidRPr="00396F49" w:rsidTr="007B6C7D">
        <w:tc>
          <w:tcPr>
            <w:tcW w:w="4606" w:type="dxa"/>
          </w:tcPr>
          <w:p w:rsidR="000E5EED" w:rsidRPr="00741547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Meno koordinátora pedagogického klubu</w:t>
            </w:r>
          </w:p>
        </w:tc>
        <w:tc>
          <w:tcPr>
            <w:tcW w:w="4606" w:type="dxa"/>
          </w:tcPr>
          <w:p w:rsidR="000E5EED" w:rsidRPr="00741547" w:rsidRDefault="008274D4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Mgr. Miroslava Dutkievičová</w:t>
            </w:r>
          </w:p>
        </w:tc>
      </w:tr>
      <w:tr w:rsidR="000E5EED" w:rsidRPr="00396F49" w:rsidTr="007B6C7D">
        <w:tc>
          <w:tcPr>
            <w:tcW w:w="4606" w:type="dxa"/>
          </w:tcPr>
          <w:p w:rsidR="000E5EED" w:rsidRPr="00741547" w:rsidRDefault="000E5EED" w:rsidP="008274D4">
            <w:pPr>
              <w:pStyle w:val="Odsekzoznamu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Odkaz na webové sídlo zverejnenej správy</w:t>
            </w:r>
          </w:p>
        </w:tc>
        <w:tc>
          <w:tcPr>
            <w:tcW w:w="4606" w:type="dxa"/>
          </w:tcPr>
          <w:p w:rsidR="000E5EED" w:rsidRPr="00741547" w:rsidRDefault="0053761E" w:rsidP="008274D4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hyperlink r:id="rId8" w:history="1">
              <w:r w:rsidR="008274D4" w:rsidRPr="00741547">
                <w:rPr>
                  <w:rStyle w:val="Hypertextovprepojenie"/>
                  <w:rFonts w:ascii="Times New Roman" w:hAnsi="Times New Roman"/>
                  <w:color w:val="000000"/>
                </w:rPr>
                <w:t>http://ssdetva.proxia.sk/2020/09/09/projekt-esf-moderne-vzdelavanie-pre-prax-2/</w:t>
              </w:r>
            </w:hyperlink>
          </w:p>
        </w:tc>
      </w:tr>
    </w:tbl>
    <w:p w:rsidR="00F305BB" w:rsidRPr="00741547" w:rsidRDefault="00F305BB" w:rsidP="00137050">
      <w:pPr>
        <w:pStyle w:val="Odsekzoznamu"/>
        <w:rPr>
          <w:rFonts w:ascii="Times New Roman" w:hAnsi="Times New Roman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F305BB" w:rsidRPr="00396F49" w:rsidTr="007B6C7D">
        <w:trPr>
          <w:trHeight w:val="6419"/>
        </w:trPr>
        <w:tc>
          <w:tcPr>
            <w:tcW w:w="9212" w:type="dxa"/>
          </w:tcPr>
          <w:p w:rsidR="00F305BB" w:rsidRPr="00741547" w:rsidRDefault="00F305BB" w:rsidP="007B6C7D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b/>
                <w:color w:val="000000"/>
              </w:rPr>
              <w:t>Manažérske zhrnutie:</w:t>
            </w:r>
          </w:p>
          <w:p w:rsidR="00911549" w:rsidRPr="00BA4663" w:rsidRDefault="00911549" w:rsidP="00911549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A4663">
              <w:rPr>
                <w:rFonts w:ascii="Times New Roman" w:hAnsi="Times New Roman"/>
                <w:color w:val="000000"/>
              </w:rPr>
              <w:t xml:space="preserve">Anotácia: </w:t>
            </w:r>
          </w:p>
          <w:p w:rsidR="00BA4663" w:rsidRDefault="00911549" w:rsidP="00BA4663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A4663">
              <w:rPr>
                <w:rFonts w:ascii="Times New Roman" w:hAnsi="Times New Roman"/>
                <w:color w:val="000000"/>
              </w:rPr>
              <w:t>Hlav</w:t>
            </w:r>
            <w:r w:rsidR="003D2CCF" w:rsidRPr="00BA4663">
              <w:rPr>
                <w:rFonts w:ascii="Times New Roman" w:hAnsi="Times New Roman"/>
                <w:color w:val="000000"/>
              </w:rPr>
              <w:t xml:space="preserve">nou témou stretnutia </w:t>
            </w:r>
            <w:r w:rsidR="00BA4663">
              <w:rPr>
                <w:rFonts w:ascii="Times New Roman" w:hAnsi="Times New Roman"/>
                <w:color w:val="000000"/>
              </w:rPr>
              <w:t>boli stratégie</w:t>
            </w:r>
            <w:r w:rsidR="00BA4663" w:rsidRPr="00BA4663">
              <w:rPr>
                <w:rFonts w:ascii="Times New Roman" w:hAnsi="Times New Roman"/>
                <w:color w:val="000000"/>
              </w:rPr>
              <w:t xml:space="preserve"> v oblasti čita</w:t>
            </w:r>
            <w:r w:rsidR="00BA4663">
              <w:rPr>
                <w:rFonts w:ascii="Times New Roman" w:hAnsi="Times New Roman"/>
                <w:color w:val="000000"/>
              </w:rPr>
              <w:t>teľskej a jazykovej gramotnosti. Zamerali sme sa najmä na e</w:t>
            </w:r>
            <w:r w:rsidR="00BA4663" w:rsidRPr="00BA4663">
              <w:rPr>
                <w:rFonts w:ascii="Times New Roman" w:hAnsi="Times New Roman"/>
                <w:color w:val="000000"/>
              </w:rPr>
              <w:t>fektívne čitateľské stratégie</w:t>
            </w:r>
            <w:r w:rsidR="00BA4663">
              <w:rPr>
                <w:rFonts w:ascii="Times New Roman" w:hAnsi="Times New Roman"/>
                <w:color w:val="000000"/>
              </w:rPr>
              <w:t xml:space="preserve"> a ich analýzu. Následne sme venovali čas prípravám vyučovacích hodín k zvoleným témam s využitím rôznych efektívnych čitateľských stratégií. </w:t>
            </w:r>
          </w:p>
          <w:p w:rsidR="00911549" w:rsidRPr="00BA4663" w:rsidRDefault="00911549" w:rsidP="0091154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911549" w:rsidRPr="00BA4663" w:rsidRDefault="00911549" w:rsidP="0091154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A4663">
              <w:rPr>
                <w:rFonts w:ascii="Times New Roman" w:hAnsi="Times New Roman"/>
                <w:color w:val="000000"/>
              </w:rPr>
              <w:t>Kľúčové slová:</w:t>
            </w:r>
          </w:p>
          <w:p w:rsidR="00F305BB" w:rsidRPr="00BA4663" w:rsidRDefault="00BA4663" w:rsidP="003D2CCF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Čitateľská gramotnosť, jazyková gramotnosť, čitateľské stratégie</w:t>
            </w:r>
          </w:p>
          <w:p w:rsidR="00E225C4" w:rsidRPr="00741547" w:rsidRDefault="00E225C4" w:rsidP="00E225C4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305BB" w:rsidRPr="00396F49" w:rsidTr="007B6C7D">
        <w:trPr>
          <w:trHeight w:val="6419"/>
        </w:trPr>
        <w:tc>
          <w:tcPr>
            <w:tcW w:w="9212" w:type="dxa"/>
          </w:tcPr>
          <w:p w:rsidR="00F305BB" w:rsidRPr="00741547" w:rsidRDefault="00F305BB" w:rsidP="00A10588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b/>
                <w:color w:val="000000"/>
              </w:rPr>
              <w:lastRenderedPageBreak/>
              <w:t>Hlavné body, témy stretnutia, zhrnutie priebehu stretnutia:</w:t>
            </w:r>
            <w:r w:rsidRPr="00741547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E225C4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 xml:space="preserve">Hlavnou témou stretnutia </w:t>
            </w:r>
            <w:r w:rsidR="00BA4663">
              <w:rPr>
                <w:rFonts w:ascii="Times New Roman" w:hAnsi="Times New Roman"/>
                <w:color w:val="000000"/>
              </w:rPr>
              <w:t>boli stratégie v oblasti čitateľskej a jazykovej gramotnosti</w:t>
            </w:r>
            <w:r w:rsidR="00E225C4">
              <w:rPr>
                <w:rFonts w:ascii="Times New Roman" w:hAnsi="Times New Roman"/>
                <w:color w:val="000000"/>
              </w:rPr>
              <w:t xml:space="preserve">. </w:t>
            </w:r>
          </w:p>
          <w:p w:rsidR="00E225C4" w:rsidRDefault="00BA4663" w:rsidP="00BA466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Zamerali sme sa predovšetkým na:</w:t>
            </w:r>
          </w:p>
          <w:p w:rsidR="00BA4663" w:rsidRDefault="00BA4663" w:rsidP="00BA4663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jazykovú</w:t>
            </w:r>
            <w:r w:rsidRPr="00BA4663">
              <w:rPr>
                <w:rFonts w:ascii="Times New Roman" w:hAnsi="Times New Roman"/>
                <w:color w:val="000000"/>
              </w:rPr>
              <w:t xml:space="preserve"> gramotnosť</w:t>
            </w:r>
          </w:p>
          <w:p w:rsidR="00BA4663" w:rsidRPr="00BA4663" w:rsidRDefault="00BA4663" w:rsidP="00BA4663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A4663">
              <w:rPr>
                <w:rFonts w:ascii="Times New Roman" w:hAnsi="Times New Roman"/>
                <w:color w:val="000000"/>
              </w:rPr>
              <w:t>čitateľskú gramotnosť</w:t>
            </w:r>
          </w:p>
          <w:p w:rsidR="00BA4663" w:rsidRPr="00BA4663" w:rsidRDefault="00BA4663" w:rsidP="00BA4663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efektívne čitateľské stratégie a ich charakteristiku</w:t>
            </w:r>
          </w:p>
          <w:p w:rsidR="00A10588" w:rsidRPr="00741547" w:rsidRDefault="005D2561" w:rsidP="00E225C4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D2561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A10588" w:rsidRPr="00741547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Hlavné body stretnutia:</w:t>
            </w:r>
          </w:p>
          <w:p w:rsidR="00BA4663" w:rsidRDefault="00BA4663" w:rsidP="005D2561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Privítanie členov klubu, zhodnotenie uplynulého obdobia</w:t>
            </w:r>
          </w:p>
          <w:p w:rsidR="005D2561" w:rsidRDefault="00BA4663" w:rsidP="005D2561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Prezentácia hlavnej témy stretnutia – efektívne čitateľské stratégie</w:t>
            </w:r>
          </w:p>
          <w:p w:rsidR="00E225C4" w:rsidRPr="00BD6DDC" w:rsidRDefault="00BA4663" w:rsidP="005D2561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Metóda </w:t>
            </w:r>
            <w:r w:rsidRPr="00DA7A94">
              <w:rPr>
                <w:rFonts w:ascii="Times New Roman" w:hAnsi="Times New Roman"/>
              </w:rPr>
              <w:t xml:space="preserve">CLIL </w:t>
            </w:r>
            <w:r w:rsidR="00517343" w:rsidRPr="00DA7A94">
              <w:rPr>
                <w:rFonts w:ascii="Times New Roman" w:hAnsi="Times New Roman"/>
              </w:rPr>
              <w:t>a čitateľské stratégie v odborných predmetoch</w:t>
            </w:r>
            <w:r w:rsidR="00517343">
              <w:rPr>
                <w:rFonts w:ascii="Times New Roman" w:hAnsi="Times New Roman"/>
              </w:rPr>
              <w:t xml:space="preserve"> </w:t>
            </w:r>
          </w:p>
          <w:p w:rsidR="00E225C4" w:rsidRDefault="00BA4663" w:rsidP="00A10588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Ukážka textov a práce s nimi na jednotlivých vyučovacích hodinách </w:t>
            </w:r>
          </w:p>
          <w:p w:rsidR="00E225C4" w:rsidRDefault="00BA4663" w:rsidP="00A10588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Samostatná práca – príprava textov na vyučovacie hodiny</w:t>
            </w:r>
          </w:p>
          <w:p w:rsidR="00A10588" w:rsidRPr="00741547" w:rsidRDefault="00A10588" w:rsidP="00A10588">
            <w:pPr>
              <w:numPr>
                <w:ilvl w:val="0"/>
                <w:numId w:val="8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Diskusia a rôzne</w:t>
            </w:r>
          </w:p>
          <w:p w:rsidR="00A10588" w:rsidRPr="00741547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A10588" w:rsidRPr="00741547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K bodu 1:</w:t>
            </w:r>
          </w:p>
          <w:p w:rsidR="00F62740" w:rsidRDefault="00F62740" w:rsidP="00F62740">
            <w:pPr>
              <w:pStyle w:val="Normlnywebov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Vedúca PK privítala členov klubu.</w:t>
            </w:r>
            <w:r w:rsidR="00B7104D">
              <w:rPr>
                <w:color w:val="000000"/>
                <w:sz w:val="22"/>
                <w:szCs w:val="22"/>
              </w:rPr>
              <w:t xml:space="preserve"> Členovia klubu na začiatku zhodnotili uplynulé obdobie, vyjadrili sa aj k zrušeniu EČ maturitnej skúšky a vyhodnotili aj svoju prácu počas 1. </w:t>
            </w:r>
            <w:r w:rsidR="00517343">
              <w:rPr>
                <w:color w:val="000000"/>
                <w:sz w:val="22"/>
                <w:szCs w:val="22"/>
              </w:rPr>
              <w:t>p</w:t>
            </w:r>
            <w:r w:rsidR="00B7104D">
              <w:rPr>
                <w:color w:val="000000"/>
                <w:sz w:val="22"/>
                <w:szCs w:val="22"/>
              </w:rPr>
              <w:t xml:space="preserve">olroka. </w:t>
            </w:r>
          </w:p>
          <w:p w:rsidR="00734895" w:rsidRDefault="00734895" w:rsidP="00F62740">
            <w:pPr>
              <w:pStyle w:val="Normlnywebov"/>
              <w:spacing w:before="0" w:beforeAutospacing="0" w:after="0" w:afterAutospacing="0"/>
              <w:jc w:val="both"/>
            </w:pPr>
          </w:p>
          <w:p w:rsidR="0013480A" w:rsidRPr="00BD6DDC" w:rsidRDefault="00734895" w:rsidP="00734895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r w:rsidRPr="00BD6DDC">
              <w:rPr>
                <w:rFonts w:ascii="Times New Roman" w:eastAsia="Times New Roman" w:hAnsi="Times New Roman"/>
                <w:lang w:eastAsia="sk-SK"/>
              </w:rPr>
              <w:t>K bodu 2</w:t>
            </w:r>
          </w:p>
          <w:p w:rsidR="00B7104D" w:rsidRDefault="00B7104D" w:rsidP="00B7104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r>
              <w:rPr>
                <w:rFonts w:ascii="Times New Roman" w:eastAsia="Times New Roman" w:hAnsi="Times New Roman"/>
                <w:lang w:eastAsia="sk-SK"/>
              </w:rPr>
              <w:t>Mgr. M. Dutkievičová pristúpila k prezentácii nosnej témy dnešného klubu. Zamerala sa predovšetkým na definície jazykovej a čitateľskej gramotnosti a hlavnú pozornosť venovala charakteristike efektívnych čitateľských stratégií. Spomedzi dostupných stratégií vybrala 9, ktoré následne svojím kolegom predstavila. V závere prezentácie predstavila aj dostupnú literatúru, z ktorej čerpala a ktorú následne môžu členovia klubu využívať</w:t>
            </w:r>
            <w:r w:rsidR="00D11C5E">
              <w:rPr>
                <w:rFonts w:ascii="Times New Roman" w:eastAsia="Times New Roman" w:hAnsi="Times New Roman"/>
                <w:lang w:eastAsia="sk-SK"/>
              </w:rPr>
              <w:t xml:space="preserve"> pri svojej práci</w:t>
            </w:r>
            <w:r w:rsidR="0067795A">
              <w:rPr>
                <w:rFonts w:ascii="Times New Roman" w:eastAsia="Times New Roman" w:hAnsi="Times New Roman"/>
                <w:lang w:eastAsia="sk-SK"/>
              </w:rPr>
              <w:t>:</w:t>
            </w:r>
          </w:p>
          <w:p w:rsidR="0067795A" w:rsidRDefault="0053761E" w:rsidP="0067795A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hyperlink r:id="rId9" w:history="1">
              <w:r w:rsidR="0067795A" w:rsidRPr="0067795A">
                <w:rPr>
                  <w:rStyle w:val="Hypertextovprepojenie"/>
                  <w:rFonts w:ascii="Times New Roman" w:eastAsia="Times New Roman" w:hAnsi="Times New Roman"/>
                  <w:lang w:eastAsia="sk-SK"/>
                </w:rPr>
                <w:t>http://www.soslipany.sk/Projekty/SBD/Slovensk%FD%20jazyk/U%E8ebn%FD%20zdroj%20pre%20u%E8ite%BEov.pdf</w:t>
              </w:r>
            </w:hyperlink>
          </w:p>
          <w:p w:rsidR="0067795A" w:rsidRDefault="0053761E" w:rsidP="0067795A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hyperlink r:id="rId10" w:history="1">
              <w:r w:rsidR="0067795A" w:rsidRPr="00FD0F63">
                <w:rPr>
                  <w:rStyle w:val="Hypertextovprepojenie"/>
                  <w:rFonts w:ascii="Times New Roman" w:eastAsia="Times New Roman" w:hAnsi="Times New Roman"/>
                  <w:lang w:eastAsia="sk-SK"/>
                </w:rPr>
                <w:t>https://mpc-edu.sk/sites/default/files/projekty/vystup/16_ops_borovska_jana_-_rozvoj_citatelskej_gramotnosti_inovativnymi_metodami.pdf</w:t>
              </w:r>
            </w:hyperlink>
          </w:p>
          <w:p w:rsidR="0067795A" w:rsidRDefault="0053761E" w:rsidP="0067795A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hyperlink r:id="rId11" w:history="1">
              <w:r w:rsidR="0067795A" w:rsidRPr="00FD0F63">
                <w:rPr>
                  <w:rStyle w:val="Hypertextovprepojenie"/>
                  <w:rFonts w:ascii="Times New Roman" w:eastAsia="Times New Roman" w:hAnsi="Times New Roman"/>
                  <w:lang w:eastAsia="sk-SK"/>
                </w:rPr>
                <w:t>https://www.pulib.sk/web/kniznica/elpub/dokument/Cibakova1/subor/1.pdf</w:t>
              </w:r>
            </w:hyperlink>
          </w:p>
          <w:p w:rsidR="0067795A" w:rsidRDefault="0053761E" w:rsidP="0067795A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hyperlink r:id="rId12" w:history="1">
              <w:r w:rsidR="0067795A" w:rsidRPr="00FD0F63">
                <w:rPr>
                  <w:rStyle w:val="Hypertextovprepojenie"/>
                  <w:rFonts w:ascii="Times New Roman" w:eastAsia="Times New Roman" w:hAnsi="Times New Roman"/>
                  <w:lang w:eastAsia="sk-SK"/>
                </w:rPr>
                <w:t>https://www.zsmsorvesele.edu.sk/uploads/fck/file/U%C5%BEito%C4%8Dn%C3%A9%20materi%C3%A1ly%20pedagogika/%C4%8Citate%C4%BEsk%C3%A9%20strat%C3%A9gie.pdf</w:t>
              </w:r>
            </w:hyperlink>
          </w:p>
          <w:p w:rsidR="0067795A" w:rsidRDefault="0053761E" w:rsidP="0067795A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hyperlink r:id="rId13" w:history="1">
              <w:r w:rsidR="0067795A" w:rsidRPr="00FD0F63">
                <w:rPr>
                  <w:rStyle w:val="Hypertextovprepojenie"/>
                  <w:rFonts w:ascii="Times New Roman" w:eastAsia="Times New Roman" w:hAnsi="Times New Roman"/>
                  <w:lang w:eastAsia="sk-SK"/>
                </w:rPr>
                <w:t>https://eduworld.sk/cd/jaroslava-konickova/4870/chcete-aby-ziaci-mali-radost-z-ucenia-pouzite-efektivne-citatelske-strategie</w:t>
              </w:r>
            </w:hyperlink>
          </w:p>
          <w:p w:rsidR="0067795A" w:rsidRPr="0067795A" w:rsidRDefault="0053761E" w:rsidP="00B7104D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sk-SK"/>
              </w:rPr>
            </w:pPr>
            <w:hyperlink r:id="rId14" w:history="1">
              <w:r w:rsidR="0067795A" w:rsidRPr="0067795A">
                <w:rPr>
                  <w:rStyle w:val="Hypertextovprepojenie"/>
                  <w:rFonts w:ascii="Times New Roman" w:eastAsia="Times New Roman" w:hAnsi="Times New Roman"/>
                  <w:lang w:eastAsia="sk-SK"/>
                </w:rPr>
                <w:t>https://1atestacna.files.wordpress.com/2012/04/metakognitivne-strategie-rozvijajuce-procesy-ucenia-sa-ziakov.pdf</w:t>
              </w:r>
            </w:hyperlink>
          </w:p>
          <w:p w:rsidR="00F62740" w:rsidRPr="00741547" w:rsidRDefault="00F62740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A10588" w:rsidRPr="00741547" w:rsidRDefault="00D11C5E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 bodu 3</w:t>
            </w:r>
            <w:r w:rsidR="00A10588" w:rsidRPr="00741547">
              <w:rPr>
                <w:rFonts w:ascii="Times New Roman" w:hAnsi="Times New Roman"/>
                <w:color w:val="000000"/>
              </w:rPr>
              <w:t>:</w:t>
            </w:r>
          </w:p>
          <w:p w:rsidR="00396F49" w:rsidRPr="00232B56" w:rsidRDefault="00734895" w:rsidP="00AE1B2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2B56">
              <w:rPr>
                <w:rFonts w:ascii="Times New Roman" w:hAnsi="Times New Roman"/>
              </w:rPr>
              <w:t xml:space="preserve">Ing. Čiamporová </w:t>
            </w:r>
            <w:r w:rsidR="00D11C5E" w:rsidRPr="00232B56">
              <w:rPr>
                <w:rFonts w:ascii="Times New Roman" w:hAnsi="Times New Roman"/>
              </w:rPr>
              <w:t>pristúpila k svojej prezentácii metódy CLIL</w:t>
            </w:r>
            <w:r w:rsidR="00517343" w:rsidRPr="00232B56">
              <w:rPr>
                <w:rFonts w:ascii="Times New Roman" w:hAnsi="Times New Roman"/>
              </w:rPr>
              <w:t xml:space="preserve"> a tiež významu porozumeniu textu v odborných predmetoch. Vysvetlila princíp metodiky CLIL, jej výhody a prezentovala význam čítania s porozumením v odborných ekonomických predmetoch. </w:t>
            </w:r>
          </w:p>
          <w:p w:rsidR="00517343" w:rsidRPr="00232B56" w:rsidRDefault="00517343" w:rsidP="00AE1B2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2B56">
              <w:rPr>
                <w:rFonts w:ascii="Times New Roman" w:hAnsi="Times New Roman"/>
              </w:rPr>
              <w:t xml:space="preserve">Ide o iný prístup ako vo všeobecno-vzdelávacích predmetoch. Učitelia v odborných predmetoch štylizujú a zostavujú príklady, ktoré čo možno najviac zobrazujú realitu podnikateľskej praxe. Žiaci musia zo súvislých textov samostatne štylizovať hospodárske operácie a vyvodzovať súvislosti. Ide vždy o komplexný pohľad a je mimoriadne dôležité, aby žiaci pracovali práve s takto definovanými zadaniami. Samostatne zadané úlohy vo forme denníka účtovných dokladov alebo priamych pokynov pre žiakov sú vzdialené od praxe, nesystematické a vedú k jednosmernému pohľadu žiakov. </w:t>
            </w:r>
          </w:p>
          <w:p w:rsidR="00517343" w:rsidRPr="00232B56" w:rsidRDefault="00517343" w:rsidP="00AE1B2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2B56">
              <w:rPr>
                <w:rFonts w:ascii="Times New Roman" w:hAnsi="Times New Roman"/>
              </w:rPr>
              <w:t>Ing. Čiamporová, Ing. Budáčová, Mgr. Feješová a Ing, Dianišková pripravili do prezentácie:</w:t>
            </w:r>
          </w:p>
          <w:p w:rsidR="00517343" w:rsidRPr="00232B56" w:rsidRDefault="00517343" w:rsidP="00517343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2B56">
              <w:rPr>
                <w:rFonts w:ascii="Times New Roman" w:hAnsi="Times New Roman"/>
              </w:rPr>
              <w:t>Súvislý príklad na obchodnú a osobnú korešpondenciu</w:t>
            </w:r>
          </w:p>
          <w:p w:rsidR="00517343" w:rsidRPr="00232B56" w:rsidRDefault="00517343" w:rsidP="00517343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2B56">
              <w:rPr>
                <w:rFonts w:ascii="Times New Roman" w:hAnsi="Times New Roman"/>
              </w:rPr>
              <w:t>Pracovnú cestu zamestnanca</w:t>
            </w:r>
          </w:p>
          <w:p w:rsidR="00517343" w:rsidRPr="00232B56" w:rsidRDefault="00517343" w:rsidP="00517343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2B56">
              <w:rPr>
                <w:rFonts w:ascii="Times New Roman" w:hAnsi="Times New Roman"/>
              </w:rPr>
              <w:t>Materiálové hospodárstvo</w:t>
            </w:r>
          </w:p>
          <w:p w:rsidR="00517343" w:rsidRPr="00232B56" w:rsidRDefault="00AF00A5" w:rsidP="00517343">
            <w:pPr>
              <w:pStyle w:val="Odsekzoznamu"/>
              <w:numPr>
                <w:ilvl w:val="0"/>
                <w:numId w:val="20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2B56">
              <w:rPr>
                <w:rFonts w:ascii="Times New Roman" w:hAnsi="Times New Roman"/>
              </w:rPr>
              <w:t>Motivačný list</w:t>
            </w:r>
          </w:p>
          <w:p w:rsidR="00A10588" w:rsidRPr="00741547" w:rsidRDefault="00A10588" w:rsidP="00A10588">
            <w:pPr>
              <w:tabs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</w:rPr>
            </w:pPr>
          </w:p>
          <w:p w:rsidR="00A10588" w:rsidRPr="00741547" w:rsidRDefault="00A1058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lastRenderedPageBreak/>
              <w:t>K bodu 4:</w:t>
            </w:r>
          </w:p>
          <w:p w:rsidR="00AE1B2B" w:rsidRDefault="00D11C5E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Členky klubu Mgr. M. Dutkievičová, Ing. J. Kolenčíková, Mgr. J. Lalíková a Mgr. J. Szilvási predstavili ostatným č</w:t>
            </w:r>
            <w:r w:rsidR="009732DE">
              <w:rPr>
                <w:rFonts w:ascii="Times New Roman" w:hAnsi="Times New Roman"/>
                <w:color w:val="000000"/>
              </w:rPr>
              <w:t xml:space="preserve">lenkám svoju prácu na hodinách. Vzhľadom na predmety, ktoré učia sa na svojich hodinách musia zameriavať najmä na čítanie s porozumením a na efektívnu prácu s textom. Preto každá z nich pri svojej práci využíva veľké množstvo textov a množstvo metód a stratégií, ktoré podporujú čítanie s porozumením a zdokonaľujú jazykovú gramotnosť žiakov. Počas klubu stručne prezentovali vybrané témy, pričom sa zamerali najmä na prezentáciu čitateľských stratégií.  </w:t>
            </w:r>
          </w:p>
          <w:p w:rsidR="00BD6E84" w:rsidRDefault="00BD6E84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Zároveň diskutovali aj s vyučujúcimi ekonomických predmetov o vzájomnej spolupráci a pomoci pri výbere odborných textov z oblasti ekonómie a obchodnej komunikácie, ktoré bývajú aj súčasťou maturitných skúšok a externých testov. Vyučujúcim záleží n</w:t>
            </w:r>
            <w:r w:rsidR="00655877">
              <w:rPr>
                <w:rFonts w:ascii="Times New Roman" w:hAnsi="Times New Roman"/>
                <w:color w:val="000000"/>
              </w:rPr>
              <w:t>a tom, aby boli žiaci pripravení</w:t>
            </w:r>
            <w:r>
              <w:rPr>
                <w:rFonts w:ascii="Times New Roman" w:hAnsi="Times New Roman"/>
                <w:color w:val="000000"/>
              </w:rPr>
              <w:t xml:space="preserve"> na celonárodné skúšanie, ale zároveň aj na tom, aby boli v bežnom živote schopní pracovať aj s odbornými textami a vedeli si z nich vybrať podstatné informácie. </w:t>
            </w:r>
          </w:p>
          <w:p w:rsidR="00AE1B2B" w:rsidRPr="00741547" w:rsidRDefault="00AE1B2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A10588" w:rsidRPr="00BD6DDC" w:rsidRDefault="00AE35D5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41547">
              <w:rPr>
                <w:rFonts w:ascii="Times New Roman" w:hAnsi="Times New Roman"/>
                <w:color w:val="000000"/>
              </w:rPr>
              <w:t>K</w:t>
            </w:r>
            <w:r w:rsidRPr="00BD6DDC">
              <w:rPr>
                <w:rFonts w:ascii="Times New Roman" w:hAnsi="Times New Roman"/>
              </w:rPr>
              <w:t xml:space="preserve"> bodu </w:t>
            </w:r>
            <w:r w:rsidR="00363358">
              <w:rPr>
                <w:rFonts w:ascii="Times New Roman" w:hAnsi="Times New Roman"/>
              </w:rPr>
              <w:t>5</w:t>
            </w:r>
            <w:r w:rsidR="00A10588" w:rsidRPr="00BD6DDC">
              <w:rPr>
                <w:rFonts w:ascii="Times New Roman" w:hAnsi="Times New Roman"/>
              </w:rPr>
              <w:t>:</w:t>
            </w:r>
          </w:p>
          <w:p w:rsidR="00363358" w:rsidRDefault="00BD6E84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 tejto časti sa členky klubu venovali príprave svojich vlastných textov na rôzne vyučovacie hodiny, pričom sa zamerali najmä na prezentované čitateľské stratégie, ktoré budú chcieť uplatniť na svojich hodinách. </w:t>
            </w:r>
          </w:p>
          <w:p w:rsidR="00363358" w:rsidRDefault="0036335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 príprave dbajú aj na čítanie s porozumením a prácu s textom, aby tak docielili aktívny prístup žiakov k získavaniu informácií.</w:t>
            </w:r>
          </w:p>
          <w:p w:rsidR="00363358" w:rsidRDefault="0036335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63358" w:rsidRDefault="00363358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 bodu 6:</w:t>
            </w:r>
          </w:p>
          <w:p w:rsidR="00C43C93" w:rsidRDefault="00C43C93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Vyučujúci jednotlivých predmetov prezentovali svoje skúsenosti s čítaním s porozumením. Viacerí sa vyjadrili k tomu, že naši študenti majú mnohokrát problém porozumieť textu, vybrať z neho podstatné informácie a pracovať s ním. Zhodli sme sa na tom, že za najväčší problém našich žiakov považujeme jazykovú gramotnosť. Nedostatočná znalosť gramatických javov materinského jazyka spôsobuje potom aj problémy v cudzom jazyku. </w:t>
            </w:r>
          </w:p>
          <w:p w:rsidR="00F305BB" w:rsidRPr="00C43C93" w:rsidRDefault="00C43C93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Členky klubu sa tiež vyjadrili k tomu, že sa na svojich hodinách venujú čítaniu textov, článkov, práci s textami. Žiakov sa snažia motivovať k tomu, aby sa na každý jeden text, obrázok, graf pozreli do hĺbky a hľadali tam aj informácie, ktoré možno nie sú viditeľné na prvý pohľad. U žiakov podporujú kritické myslenie a ich vlastný prístup k téme. Zhodli sme sa na tom, že na našich hodinách používame aj efektívne čitateľské stratégie, ktorými vedieme žiakov k tomu, aby sa na texty a informácie v nich pozreli zo svojho vlastného pohľadu</w:t>
            </w:r>
            <w:r w:rsidR="006521A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F305BB" w:rsidRPr="00741547" w:rsidRDefault="00F305BB" w:rsidP="00A10588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F305BB" w:rsidRPr="00396F49" w:rsidTr="007B6C7D">
        <w:trPr>
          <w:trHeight w:val="6419"/>
        </w:trPr>
        <w:tc>
          <w:tcPr>
            <w:tcW w:w="9212" w:type="dxa"/>
          </w:tcPr>
          <w:p w:rsidR="00F305BB" w:rsidRPr="00741547" w:rsidRDefault="00F305BB" w:rsidP="007B6C7D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b/>
                <w:color w:val="000000"/>
              </w:rPr>
              <w:lastRenderedPageBreak/>
              <w:t>Závery a odporúčania:</w:t>
            </w:r>
          </w:p>
          <w:p w:rsidR="00F305BB" w:rsidRPr="00741547" w:rsidRDefault="00F305BB" w:rsidP="00F870A7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363358" w:rsidRDefault="00951C8C" w:rsidP="00F870A7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234A">
              <w:rPr>
                <w:rFonts w:ascii="Times New Roman" w:hAnsi="Times New Roman"/>
              </w:rPr>
              <w:t xml:space="preserve">Na záver sa členovia klubu dohodli, že na budúcom stretnutí sa </w:t>
            </w:r>
            <w:r w:rsidR="00363358">
              <w:rPr>
                <w:rFonts w:ascii="Times New Roman" w:hAnsi="Times New Roman"/>
              </w:rPr>
              <w:t>budú venovať maturitným skúškam</w:t>
            </w:r>
            <w:r w:rsidR="00F870A7">
              <w:rPr>
                <w:rFonts w:ascii="Times New Roman" w:hAnsi="Times New Roman"/>
              </w:rPr>
              <w:t xml:space="preserve"> – písomná a ústna maturita </w:t>
            </w:r>
            <w:r w:rsidR="00363358">
              <w:rPr>
                <w:rFonts w:ascii="Times New Roman" w:hAnsi="Times New Roman"/>
              </w:rPr>
              <w:t>a</w:t>
            </w:r>
            <w:r w:rsidR="00F870A7">
              <w:rPr>
                <w:rFonts w:ascii="Times New Roman" w:hAnsi="Times New Roman"/>
              </w:rPr>
              <w:t xml:space="preserve"> naďalej si budú vymieňať skúsenosti </w:t>
            </w:r>
            <w:r w:rsidR="00363358">
              <w:rPr>
                <w:rFonts w:ascii="Times New Roman" w:hAnsi="Times New Roman"/>
              </w:rPr>
              <w:t>v práci so súvislými a nesúvislými textami</w:t>
            </w:r>
            <w:r w:rsidR="00F870A7">
              <w:rPr>
                <w:rFonts w:ascii="Times New Roman" w:hAnsi="Times New Roman"/>
              </w:rPr>
              <w:t xml:space="preserve">. </w:t>
            </w:r>
          </w:p>
          <w:p w:rsidR="00F870A7" w:rsidRPr="00AE1B2B" w:rsidRDefault="00F870A7" w:rsidP="00F870A7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Zároveň by sme rady spolupracovali s vyučujúcimi odborných predmetov najmä pri poskytovaní rôznych druhov textov z ekonomických a účtovníckych textov, ale aj textov z administratívnej komunikácie. </w:t>
            </w:r>
          </w:p>
          <w:p w:rsidR="00AE1B2B" w:rsidRPr="00AE1B2B" w:rsidRDefault="00AE1B2B" w:rsidP="00431845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305BB" w:rsidRPr="00741547" w:rsidRDefault="00F305BB" w:rsidP="00B440DB">
      <w:pPr>
        <w:tabs>
          <w:tab w:val="left" w:pos="1114"/>
        </w:tabs>
        <w:rPr>
          <w:color w:val="000000"/>
        </w:rPr>
      </w:pPr>
      <w:r w:rsidRPr="00741547">
        <w:rPr>
          <w:color w:val="00000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135"/>
      </w:tblGrid>
      <w:tr w:rsidR="008274D4" w:rsidRPr="00396F49" w:rsidTr="007B6C7D">
        <w:tc>
          <w:tcPr>
            <w:tcW w:w="4077" w:type="dxa"/>
          </w:tcPr>
          <w:p w:rsidR="008274D4" w:rsidRPr="003F7AE7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F7AE7">
              <w:rPr>
                <w:rFonts w:ascii="Times New Roman" w:hAnsi="Times New Roman"/>
              </w:rPr>
              <w:t>Vypracoval (meno, priezvisko)</w:t>
            </w:r>
          </w:p>
        </w:tc>
        <w:tc>
          <w:tcPr>
            <w:tcW w:w="5135" w:type="dxa"/>
          </w:tcPr>
          <w:p w:rsidR="008274D4" w:rsidRPr="003F7AE7" w:rsidRDefault="00951C8C" w:rsidP="00363358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F7AE7">
              <w:rPr>
                <w:rFonts w:ascii="Times New Roman" w:hAnsi="Times New Roman"/>
              </w:rPr>
              <w:t xml:space="preserve">Mgr. </w:t>
            </w:r>
            <w:r w:rsidR="00363358">
              <w:rPr>
                <w:rFonts w:ascii="Times New Roman" w:hAnsi="Times New Roman"/>
              </w:rPr>
              <w:t>Miroslava Dutkievičová</w:t>
            </w:r>
          </w:p>
        </w:tc>
      </w:tr>
      <w:tr w:rsidR="008274D4" w:rsidRPr="00396F49" w:rsidTr="007B6C7D">
        <w:tc>
          <w:tcPr>
            <w:tcW w:w="4077" w:type="dxa"/>
          </w:tcPr>
          <w:p w:rsidR="008274D4" w:rsidRPr="003F7AE7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F7AE7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:rsidR="008274D4" w:rsidRPr="003F7AE7" w:rsidRDefault="00363358" w:rsidP="00E225C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20.01.2021</w:t>
            </w:r>
          </w:p>
        </w:tc>
      </w:tr>
      <w:tr w:rsidR="008274D4" w:rsidRPr="00396F49" w:rsidTr="007B6C7D">
        <w:tc>
          <w:tcPr>
            <w:tcW w:w="4077" w:type="dxa"/>
          </w:tcPr>
          <w:p w:rsidR="008274D4" w:rsidRPr="003F7AE7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F7AE7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:rsidR="008274D4" w:rsidRPr="003F7AE7" w:rsidRDefault="008274D4" w:rsidP="008274D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274D4" w:rsidRPr="00396F49" w:rsidTr="007B6C7D">
        <w:tc>
          <w:tcPr>
            <w:tcW w:w="4077" w:type="dxa"/>
          </w:tcPr>
          <w:p w:rsidR="008274D4" w:rsidRPr="003F7AE7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F7AE7">
              <w:rPr>
                <w:rFonts w:ascii="Times New Roman" w:hAnsi="Times New Roman"/>
              </w:rPr>
              <w:t>Schválil (meno, priezvisko)</w:t>
            </w:r>
          </w:p>
        </w:tc>
        <w:tc>
          <w:tcPr>
            <w:tcW w:w="5135" w:type="dxa"/>
          </w:tcPr>
          <w:p w:rsidR="008274D4" w:rsidRPr="003F7AE7" w:rsidRDefault="00431845" w:rsidP="008274D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F7AE7">
              <w:rPr>
                <w:rFonts w:ascii="Times New Roman" w:hAnsi="Times New Roman"/>
              </w:rPr>
              <w:t>Mgr. Miroslava Dutkievičová</w:t>
            </w:r>
          </w:p>
        </w:tc>
      </w:tr>
      <w:tr w:rsidR="008274D4" w:rsidRPr="00396F49" w:rsidTr="007B6C7D">
        <w:tc>
          <w:tcPr>
            <w:tcW w:w="4077" w:type="dxa"/>
          </w:tcPr>
          <w:p w:rsidR="008274D4" w:rsidRPr="003F7AE7" w:rsidRDefault="008274D4" w:rsidP="008274D4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F7AE7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:rsidR="008274D4" w:rsidRPr="003F7AE7" w:rsidRDefault="00363358" w:rsidP="00E225C4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20.01.2021</w:t>
            </w:r>
          </w:p>
        </w:tc>
      </w:tr>
      <w:tr w:rsidR="00F305BB" w:rsidRPr="00396F49" w:rsidTr="007B6C7D">
        <w:tc>
          <w:tcPr>
            <w:tcW w:w="4077" w:type="dxa"/>
          </w:tcPr>
          <w:p w:rsidR="00F305BB" w:rsidRPr="00741547" w:rsidRDefault="00F305BB" w:rsidP="007B6C7D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Podpis</w:t>
            </w:r>
          </w:p>
        </w:tc>
        <w:tc>
          <w:tcPr>
            <w:tcW w:w="5135" w:type="dxa"/>
          </w:tcPr>
          <w:p w:rsidR="00F305BB" w:rsidRPr="00E225C4" w:rsidRDefault="00F305BB" w:rsidP="007B6C7D">
            <w:pPr>
              <w:tabs>
                <w:tab w:val="left" w:pos="1114"/>
              </w:tabs>
              <w:spacing w:after="0" w:line="240" w:lineRule="auto"/>
              <w:rPr>
                <w:color w:val="FF0000"/>
              </w:rPr>
            </w:pPr>
          </w:p>
        </w:tc>
      </w:tr>
    </w:tbl>
    <w:p w:rsidR="00F305BB" w:rsidRPr="00741547" w:rsidRDefault="00F305BB" w:rsidP="00B440DB">
      <w:pPr>
        <w:tabs>
          <w:tab w:val="left" w:pos="1114"/>
        </w:tabs>
        <w:rPr>
          <w:color w:val="000000"/>
        </w:rPr>
      </w:pPr>
    </w:p>
    <w:p w:rsidR="00F305BB" w:rsidRPr="00741547" w:rsidRDefault="00F305BB" w:rsidP="00B440DB">
      <w:pPr>
        <w:tabs>
          <w:tab w:val="left" w:pos="1114"/>
        </w:tabs>
        <w:rPr>
          <w:rFonts w:ascii="Times New Roman" w:hAnsi="Times New Roman"/>
          <w:b/>
          <w:color w:val="000000"/>
        </w:rPr>
      </w:pPr>
      <w:r w:rsidRPr="00741547">
        <w:rPr>
          <w:rFonts w:ascii="Times New Roman" w:hAnsi="Times New Roman"/>
          <w:b/>
          <w:color w:val="000000"/>
        </w:rPr>
        <w:t>Príloha:</w:t>
      </w:r>
    </w:p>
    <w:p w:rsidR="00F305BB" w:rsidRPr="00741547" w:rsidRDefault="00F305BB" w:rsidP="00B440DB">
      <w:pPr>
        <w:tabs>
          <w:tab w:val="left" w:pos="1114"/>
        </w:tabs>
        <w:rPr>
          <w:color w:val="000000"/>
        </w:rPr>
      </w:pPr>
      <w:r w:rsidRPr="00741547">
        <w:rPr>
          <w:rFonts w:ascii="Times New Roman" w:hAnsi="Times New Roman"/>
          <w:color w:val="000000"/>
        </w:rPr>
        <w:t>Prezenčná listina zo stretnutia pedagogického klubu</w:t>
      </w:r>
    </w:p>
    <w:p w:rsidR="00F305BB" w:rsidRPr="00741547" w:rsidRDefault="00F305BB" w:rsidP="00B440DB">
      <w:pPr>
        <w:tabs>
          <w:tab w:val="left" w:pos="1114"/>
        </w:tabs>
        <w:rPr>
          <w:color w:val="000000"/>
        </w:rPr>
      </w:pPr>
    </w:p>
    <w:p w:rsidR="00F305BB" w:rsidRPr="00741547" w:rsidRDefault="008274D4" w:rsidP="00B440DB">
      <w:pPr>
        <w:tabs>
          <w:tab w:val="left" w:pos="1114"/>
        </w:tabs>
        <w:rPr>
          <w:rFonts w:ascii="Times New Roman" w:hAnsi="Times New Roman"/>
          <w:b/>
          <w:color w:val="000000"/>
          <w:sz w:val="28"/>
          <w:szCs w:val="28"/>
        </w:rPr>
      </w:pPr>
      <w:r w:rsidRPr="00741547">
        <w:rPr>
          <w:rFonts w:ascii="Times New Roman" w:hAnsi="Times New Roman"/>
          <w:b/>
          <w:color w:val="000000"/>
          <w:sz w:val="28"/>
          <w:szCs w:val="28"/>
        </w:rPr>
        <w:br w:type="page"/>
      </w:r>
      <w:r w:rsidR="00F305BB" w:rsidRPr="00741547">
        <w:rPr>
          <w:rFonts w:ascii="Times New Roman" w:hAnsi="Times New Roman"/>
          <w:b/>
          <w:color w:val="000000"/>
          <w:sz w:val="28"/>
          <w:szCs w:val="28"/>
        </w:rPr>
        <w:lastRenderedPageBreak/>
        <w:t>Pokyny k vyplneniu Správy o činnosti pedagogického klubu:</w:t>
      </w:r>
    </w:p>
    <w:p w:rsidR="00F305BB" w:rsidRPr="00741547" w:rsidRDefault="00F305BB" w:rsidP="00423CC3">
      <w:pPr>
        <w:tabs>
          <w:tab w:val="left" w:pos="1114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741547">
        <w:rPr>
          <w:rFonts w:ascii="Times New Roman" w:hAnsi="Times New Roman"/>
          <w:color w:val="000000"/>
          <w:sz w:val="24"/>
          <w:szCs w:val="24"/>
        </w:rPr>
        <w:t xml:space="preserve">Prijímateľ vypracuje správu ku každému stretnutiu pedagogického klubu samostatne. Prílohou správy je prezenčná listina účastníkov stretnutia pedagogického klubu. </w:t>
      </w:r>
    </w:p>
    <w:p w:rsidR="00F305BB" w:rsidRPr="00741547" w:rsidRDefault="00F305BB" w:rsidP="00B440DB">
      <w:pPr>
        <w:tabs>
          <w:tab w:val="left" w:pos="1114"/>
        </w:tabs>
        <w:rPr>
          <w:rFonts w:ascii="Times New Roman" w:hAnsi="Times New Roman"/>
          <w:color w:val="000000"/>
        </w:rPr>
      </w:pP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Prioritná os – Vzdelávanie</w:t>
      </w:r>
    </w:p>
    <w:p w:rsidR="00F305BB" w:rsidRPr="00741547" w:rsidRDefault="00F305BB" w:rsidP="0034733D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špecifický cieľ – uvedie sa v zmysle zmluvy o poskytnutí nenávratného finančného príspevku (ďalej len "zmluva o NFP")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 xml:space="preserve">V riadku Prijímateľ -  uvedie sa názov prijímateľa podľa zmluvy o poskytnutí nenávratného finančného príspevku 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 xml:space="preserve">V riadku Názov projektu -  uvedie sa úplný názov projektu podľa zmluvy NFP, nepoužíva sa skrátený názov projektu 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Kód projektu ITMS2014+ - uvedie sa kód projektu podľa zmluvy NFP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 xml:space="preserve">V riadku Názov pedagogického klubu (ďalej aj „klub“) – uvedie sa  názov klubu 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Dátum stretnutia/zasadnutia klubu -  uvedie sa aktuálny dátum stretnutia daného klubu učiteľov, ktorý je totožný s dátumom na prezenčnej listine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Miesto stretnutia  pedagogického klubu - uvedie sa miesto stretnutia daného klubu učiteľov, ktorý je totožný s miestom konania na prezenčnej listine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Meno koordinátora pedagogického klubu – uvedie sa celé meno a priezvisko koordinátora klubu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Odkaz na webové sídlo zverejnenej správy – uvedie sa odkaz / link na webovú stránku, kde je správa zverejnená</w:t>
      </w:r>
    </w:p>
    <w:p w:rsidR="00F305BB" w:rsidRPr="00741547" w:rsidRDefault="00F305BB" w:rsidP="00541786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 Manažérske zhrnutie – uvedú sa kľúčové slová a stručné zhrnutie stretnutia klubu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Hlavné body, témy stretnutia, zhrnutie priebehu stretnutia -  uvedú sa v bodoch hlavné témy, ktoré boli predmetom stretnutia. Zároveň sa stručne a výstižne popíše priebeh stretnutia klubu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 xml:space="preserve">V riadku Závery o odporúčania –  uvedú sa závery a odporúčania k témam, ktoré boli predmetom stretnutia 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Vypracoval – uvedie sa celé meno a priezvisko osoby, ktorá správu o činnosti vypracovala  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Dátum – uvedie sa dátum vypracovania správy o činnosti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Podpis – osoba, ktorá správu o činnosti vypracovala sa vlastnoručne   podpíše</w:t>
      </w:r>
    </w:p>
    <w:p w:rsidR="00F305BB" w:rsidRPr="00741547" w:rsidRDefault="00F305BB" w:rsidP="00446402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 xml:space="preserve">V riadku Schválil - uvedie sa celé meno a priezvisko osoby, ktorá správu schválila (koordinátor klubu/vedúci klubu učiteľov) </w:t>
      </w:r>
    </w:p>
    <w:p w:rsidR="00F305BB" w:rsidRPr="00741547" w:rsidRDefault="00F305BB" w:rsidP="00D0796E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Dátum – uvedie sa dátum schválenia správy o činnosti</w:t>
      </w:r>
    </w:p>
    <w:p w:rsidR="00F305BB" w:rsidRPr="00741547" w:rsidRDefault="00F305BB" w:rsidP="005361EC">
      <w:pPr>
        <w:pStyle w:val="Odsekzoznamu"/>
        <w:numPr>
          <w:ilvl w:val="0"/>
          <w:numId w:val="2"/>
        </w:numPr>
        <w:tabs>
          <w:tab w:val="left" w:pos="1114"/>
        </w:tabs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V riadku Podpis – osoba, ktorá správu o činnosti schválila sa vlastnoručne podpíše.</w:t>
      </w:r>
    </w:p>
    <w:p w:rsidR="00F305BB" w:rsidRPr="00741547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  <w:color w:val="000000"/>
        </w:rPr>
      </w:pPr>
    </w:p>
    <w:p w:rsidR="00F305BB" w:rsidRPr="00741547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  <w:color w:val="000000"/>
        </w:rPr>
      </w:pPr>
    </w:p>
    <w:p w:rsidR="00F305BB" w:rsidRPr="00741547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  <w:color w:val="000000"/>
        </w:rPr>
      </w:pPr>
    </w:p>
    <w:p w:rsidR="00F305BB" w:rsidRPr="00741547" w:rsidRDefault="008274D4" w:rsidP="00D0796E">
      <w:pPr>
        <w:rPr>
          <w:color w:val="000000"/>
        </w:rPr>
      </w:pPr>
      <w:r w:rsidRPr="00741547">
        <w:rPr>
          <w:rFonts w:ascii="Times New Roman" w:hAnsi="Times New Roman"/>
          <w:color w:val="000000"/>
        </w:rPr>
        <w:br w:type="page"/>
      </w:r>
      <w:r w:rsidR="00F305BB" w:rsidRPr="00741547">
        <w:rPr>
          <w:rFonts w:ascii="Times New Roman" w:hAnsi="Times New Roman"/>
          <w:color w:val="000000"/>
        </w:rPr>
        <w:lastRenderedPageBreak/>
        <w:t xml:space="preserve">Príloha správy o činnosti pedagogického klubu              </w:t>
      </w:r>
      <w:r w:rsidR="00F305BB" w:rsidRPr="00741547">
        <w:rPr>
          <w:noProof/>
          <w:color w:val="000000"/>
          <w:lang w:eastAsia="sk-SK"/>
        </w:rPr>
        <w:t xml:space="preserve">                                                                               </w:t>
      </w:r>
      <w:r w:rsidR="00EF79D2">
        <w:rPr>
          <w:noProof/>
          <w:color w:val="000000"/>
          <w:lang w:eastAsia="sk-SK"/>
        </w:rPr>
        <w:drawing>
          <wp:inline distT="0" distB="0" distL="0" distR="0">
            <wp:extent cx="5753100" cy="800100"/>
            <wp:effectExtent l="0" t="0" r="0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F305BB" w:rsidRPr="00396F49" w:rsidTr="001745A4">
        <w:tc>
          <w:tcPr>
            <w:tcW w:w="3528" w:type="dxa"/>
          </w:tcPr>
          <w:p w:rsidR="00F305BB" w:rsidRPr="00741547" w:rsidRDefault="00F305B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  <w:spacing w:val="20"/>
              </w:rPr>
              <w:t>Prioritná os:</w:t>
            </w:r>
          </w:p>
        </w:tc>
        <w:tc>
          <w:tcPr>
            <w:tcW w:w="5940" w:type="dxa"/>
          </w:tcPr>
          <w:p w:rsidR="00F305BB" w:rsidRPr="00741547" w:rsidRDefault="00F305B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  <w:spacing w:val="20"/>
              </w:rPr>
              <w:t>Vzdelávanie</w:t>
            </w:r>
          </w:p>
        </w:tc>
      </w:tr>
      <w:tr w:rsidR="00F305BB" w:rsidRPr="00396F49" w:rsidTr="001745A4">
        <w:tc>
          <w:tcPr>
            <w:tcW w:w="3528" w:type="dxa"/>
          </w:tcPr>
          <w:p w:rsidR="00F305BB" w:rsidRPr="00741547" w:rsidRDefault="00F305B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  <w:spacing w:val="20"/>
              </w:rPr>
              <w:t>Špecifický cieľ:</w:t>
            </w:r>
          </w:p>
        </w:tc>
        <w:tc>
          <w:tcPr>
            <w:tcW w:w="5940" w:type="dxa"/>
          </w:tcPr>
          <w:p w:rsidR="00F305BB" w:rsidRPr="00741547" w:rsidRDefault="0085024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</w:rPr>
              <w:t>1.2.1 Zvýšiť kvalitu odborného vzdelávania a prípravy reflektujúc potreby trhu práce</w:t>
            </w:r>
          </w:p>
        </w:tc>
      </w:tr>
      <w:tr w:rsidR="00F305BB" w:rsidRPr="00396F49" w:rsidTr="001745A4">
        <w:tc>
          <w:tcPr>
            <w:tcW w:w="3528" w:type="dxa"/>
          </w:tcPr>
          <w:p w:rsidR="00F305BB" w:rsidRPr="00741547" w:rsidRDefault="00F305B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  <w:spacing w:val="20"/>
              </w:rPr>
              <w:t>Prijímateľ:</w:t>
            </w:r>
          </w:p>
        </w:tc>
        <w:tc>
          <w:tcPr>
            <w:tcW w:w="5940" w:type="dxa"/>
          </w:tcPr>
          <w:p w:rsidR="00F305BB" w:rsidRPr="00741547" w:rsidRDefault="0085024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</w:rPr>
              <w:t>Banskobystrický samosprávny kraj (</w:t>
            </w:r>
            <w:r w:rsidR="008274D4" w:rsidRPr="00741547">
              <w:rPr>
                <w:rFonts w:ascii="Times New Roman" w:hAnsi="Times New Roman"/>
                <w:color w:val="000000"/>
              </w:rPr>
              <w:t>Spojená škola, Detva</w:t>
            </w:r>
            <w:r w:rsidRPr="00741547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F305BB" w:rsidRPr="00396F49" w:rsidTr="001745A4">
        <w:tc>
          <w:tcPr>
            <w:tcW w:w="3528" w:type="dxa"/>
          </w:tcPr>
          <w:p w:rsidR="00F305BB" w:rsidRPr="00741547" w:rsidRDefault="00F305B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  <w:spacing w:val="20"/>
              </w:rPr>
              <w:t>Názov projektu:</w:t>
            </w:r>
          </w:p>
        </w:tc>
        <w:tc>
          <w:tcPr>
            <w:tcW w:w="5940" w:type="dxa"/>
          </w:tcPr>
          <w:p w:rsidR="00F305BB" w:rsidRPr="00741547" w:rsidRDefault="0085024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</w:rPr>
              <w:t>Moderné vzdelávanie pre prax 2</w:t>
            </w:r>
          </w:p>
        </w:tc>
      </w:tr>
      <w:tr w:rsidR="00F305BB" w:rsidRPr="00396F49" w:rsidTr="001745A4">
        <w:tc>
          <w:tcPr>
            <w:tcW w:w="3528" w:type="dxa"/>
          </w:tcPr>
          <w:p w:rsidR="00F305BB" w:rsidRPr="00741547" w:rsidRDefault="00F305B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  <w:spacing w:val="20"/>
              </w:rPr>
              <w:t>Kód ITMS projektu:</w:t>
            </w:r>
          </w:p>
        </w:tc>
        <w:tc>
          <w:tcPr>
            <w:tcW w:w="5940" w:type="dxa"/>
          </w:tcPr>
          <w:p w:rsidR="00F305BB" w:rsidRPr="00741547" w:rsidRDefault="0085024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</w:rPr>
              <w:t>312011ACM2</w:t>
            </w:r>
          </w:p>
        </w:tc>
      </w:tr>
      <w:tr w:rsidR="00F305BB" w:rsidRPr="00396F49" w:rsidTr="001745A4">
        <w:tc>
          <w:tcPr>
            <w:tcW w:w="3528" w:type="dxa"/>
          </w:tcPr>
          <w:p w:rsidR="00F305BB" w:rsidRPr="00741547" w:rsidRDefault="00F305BB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  <w:spacing w:val="20"/>
              </w:rPr>
              <w:t>Názov pedagogického klubu:</w:t>
            </w:r>
          </w:p>
        </w:tc>
        <w:tc>
          <w:tcPr>
            <w:tcW w:w="5940" w:type="dxa"/>
          </w:tcPr>
          <w:p w:rsidR="00F305BB" w:rsidRPr="00741547" w:rsidRDefault="003F6479" w:rsidP="008274D4">
            <w:pPr>
              <w:spacing w:after="0" w:line="240" w:lineRule="auto"/>
              <w:rPr>
                <w:rFonts w:ascii="Times New Roman" w:hAnsi="Times New Roman"/>
                <w:color w:val="000000"/>
                <w:spacing w:val="20"/>
              </w:rPr>
            </w:pPr>
            <w:r w:rsidRPr="00741547">
              <w:rPr>
                <w:rFonts w:ascii="Times New Roman" w:hAnsi="Times New Roman"/>
                <w:color w:val="000000"/>
              </w:rPr>
              <w:t xml:space="preserve">Pedagogický klub </w:t>
            </w:r>
            <w:r w:rsidR="008274D4" w:rsidRPr="00741547">
              <w:rPr>
                <w:rFonts w:ascii="Times New Roman" w:hAnsi="Times New Roman"/>
                <w:color w:val="000000"/>
              </w:rPr>
              <w:t>Jazykové vzdelávanie</w:t>
            </w:r>
          </w:p>
        </w:tc>
      </w:tr>
    </w:tbl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</w:p>
    <w:p w:rsidR="00F305BB" w:rsidRPr="00741547" w:rsidRDefault="00F305BB" w:rsidP="008274D4">
      <w:pPr>
        <w:pStyle w:val="Nadpis1"/>
        <w:spacing w:before="0" w:after="0"/>
        <w:jc w:val="center"/>
        <w:rPr>
          <w:rFonts w:ascii="Times New Roman" w:hAnsi="Times New Roman"/>
          <w:color w:val="000000"/>
          <w:sz w:val="22"/>
          <w:szCs w:val="22"/>
          <w:lang w:val="sk-SK"/>
        </w:rPr>
      </w:pPr>
      <w:r w:rsidRPr="00741547">
        <w:rPr>
          <w:rFonts w:ascii="Times New Roman" w:hAnsi="Times New Roman"/>
          <w:color w:val="000000"/>
          <w:sz w:val="22"/>
          <w:szCs w:val="22"/>
          <w:lang w:val="sk-SK"/>
        </w:rPr>
        <w:t>PREZENČNÁ LISTINA</w:t>
      </w:r>
    </w:p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</w:p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Miesto konania stretnutia:</w:t>
      </w:r>
      <w:r w:rsidR="0085024B" w:rsidRPr="00741547">
        <w:rPr>
          <w:rFonts w:ascii="Times New Roman" w:hAnsi="Times New Roman"/>
          <w:color w:val="000000"/>
        </w:rPr>
        <w:t xml:space="preserve"> </w:t>
      </w:r>
      <w:r w:rsidR="008274D4" w:rsidRPr="00741547">
        <w:rPr>
          <w:rFonts w:ascii="Times New Roman" w:hAnsi="Times New Roman"/>
          <w:color w:val="000000"/>
        </w:rPr>
        <w:t>Spojená škola, Detva</w:t>
      </w:r>
    </w:p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Dátum konania stretnutia:</w:t>
      </w:r>
      <w:r w:rsidR="0085024B" w:rsidRPr="00741547">
        <w:rPr>
          <w:rFonts w:ascii="Times New Roman" w:hAnsi="Times New Roman"/>
          <w:color w:val="000000"/>
        </w:rPr>
        <w:t xml:space="preserve"> </w:t>
      </w:r>
      <w:r w:rsidR="0053761E">
        <w:rPr>
          <w:rFonts w:ascii="Times New Roman" w:hAnsi="Times New Roman"/>
          <w:color w:val="000000"/>
        </w:rPr>
        <w:t>20</w:t>
      </w:r>
      <w:r w:rsidR="00396F49" w:rsidRPr="00741547">
        <w:rPr>
          <w:rFonts w:ascii="Times New Roman" w:hAnsi="Times New Roman"/>
          <w:color w:val="000000"/>
        </w:rPr>
        <w:t>.</w:t>
      </w:r>
      <w:r w:rsidR="0053761E">
        <w:rPr>
          <w:rFonts w:ascii="Times New Roman" w:hAnsi="Times New Roman"/>
          <w:color w:val="000000"/>
        </w:rPr>
        <w:t>01</w:t>
      </w:r>
      <w:r w:rsidR="00396F49" w:rsidRPr="00741547">
        <w:rPr>
          <w:rFonts w:ascii="Times New Roman" w:hAnsi="Times New Roman"/>
          <w:color w:val="000000"/>
        </w:rPr>
        <w:t>.202</w:t>
      </w:r>
      <w:r w:rsidR="0053761E">
        <w:rPr>
          <w:rFonts w:ascii="Times New Roman" w:hAnsi="Times New Roman"/>
          <w:color w:val="000000"/>
        </w:rPr>
        <w:t>1</w:t>
      </w:r>
      <w:bookmarkStart w:id="0" w:name="_GoBack"/>
      <w:bookmarkEnd w:id="0"/>
    </w:p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Trvanie stretnutia: od</w:t>
      </w:r>
      <w:r w:rsidR="003F6479" w:rsidRPr="00741547">
        <w:rPr>
          <w:rFonts w:ascii="Times New Roman" w:hAnsi="Times New Roman"/>
          <w:color w:val="000000"/>
        </w:rPr>
        <w:t xml:space="preserve"> 13.10 </w:t>
      </w:r>
      <w:r w:rsidRPr="00741547">
        <w:rPr>
          <w:rFonts w:ascii="Times New Roman" w:hAnsi="Times New Roman"/>
          <w:color w:val="000000"/>
        </w:rPr>
        <w:t>hod</w:t>
      </w:r>
      <w:r w:rsidRPr="00741547">
        <w:rPr>
          <w:rFonts w:ascii="Times New Roman" w:hAnsi="Times New Roman"/>
          <w:color w:val="000000"/>
        </w:rPr>
        <w:tab/>
      </w:r>
      <w:r w:rsidR="003F6479" w:rsidRPr="00741547">
        <w:rPr>
          <w:rFonts w:ascii="Times New Roman" w:hAnsi="Times New Roman"/>
          <w:color w:val="000000"/>
        </w:rPr>
        <w:t>.</w:t>
      </w:r>
      <w:r w:rsidR="003F6479" w:rsidRPr="00741547">
        <w:rPr>
          <w:rFonts w:ascii="Times New Roman" w:hAnsi="Times New Roman"/>
          <w:color w:val="000000"/>
        </w:rPr>
        <w:tab/>
      </w:r>
      <w:r w:rsidRPr="00741547">
        <w:rPr>
          <w:rFonts w:ascii="Times New Roman" w:hAnsi="Times New Roman"/>
          <w:color w:val="000000"/>
        </w:rPr>
        <w:t>do</w:t>
      </w:r>
      <w:r w:rsidR="003F6479" w:rsidRPr="00741547">
        <w:rPr>
          <w:rFonts w:ascii="Times New Roman" w:hAnsi="Times New Roman"/>
          <w:color w:val="000000"/>
        </w:rPr>
        <w:t xml:space="preserve"> 16.10 </w:t>
      </w:r>
      <w:r w:rsidRPr="00741547">
        <w:rPr>
          <w:rFonts w:ascii="Times New Roman" w:hAnsi="Times New Roman"/>
          <w:color w:val="000000"/>
        </w:rPr>
        <w:t>hod</w:t>
      </w:r>
      <w:r w:rsidR="003F6479" w:rsidRPr="00741547">
        <w:rPr>
          <w:rFonts w:ascii="Times New Roman" w:hAnsi="Times New Roman"/>
          <w:color w:val="000000"/>
        </w:rPr>
        <w:t>.</w:t>
      </w:r>
      <w:r w:rsidRPr="00741547">
        <w:rPr>
          <w:rFonts w:ascii="Times New Roman" w:hAnsi="Times New Roman"/>
          <w:color w:val="000000"/>
        </w:rPr>
        <w:tab/>
      </w:r>
    </w:p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</w:p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Zoznam účastníkov/členov pedagogického klubu: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"/>
        <w:gridCol w:w="3935"/>
        <w:gridCol w:w="2427"/>
        <w:gridCol w:w="2306"/>
      </w:tblGrid>
      <w:tr w:rsidR="0000510A" w:rsidRPr="00396F49" w:rsidTr="0000510A">
        <w:trPr>
          <w:trHeight w:val="337"/>
        </w:trPr>
        <w:tc>
          <w:tcPr>
            <w:tcW w:w="544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č.</w:t>
            </w:r>
          </w:p>
        </w:tc>
        <w:tc>
          <w:tcPr>
            <w:tcW w:w="3935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Meno a priezvisko</w:t>
            </w:r>
          </w:p>
        </w:tc>
        <w:tc>
          <w:tcPr>
            <w:tcW w:w="2427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Podpis</w:t>
            </w:r>
          </w:p>
        </w:tc>
        <w:tc>
          <w:tcPr>
            <w:tcW w:w="2306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Inštitúcia</w:t>
            </w:r>
          </w:p>
        </w:tc>
      </w:tr>
      <w:tr w:rsidR="00A42F52" w:rsidRPr="00396F49" w:rsidTr="008274D4">
        <w:trPr>
          <w:trHeight w:val="397"/>
        </w:trPr>
        <w:tc>
          <w:tcPr>
            <w:tcW w:w="544" w:type="dxa"/>
            <w:vAlign w:val="center"/>
          </w:tcPr>
          <w:p w:rsidR="00A42F52" w:rsidRPr="00741547" w:rsidRDefault="00A42F52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3935" w:type="dxa"/>
            <w:vAlign w:val="center"/>
          </w:tcPr>
          <w:p w:rsidR="00A42F52" w:rsidRPr="00741547" w:rsidRDefault="003F6479" w:rsidP="008274D4">
            <w:pPr>
              <w:spacing w:after="0" w:line="240" w:lineRule="auto"/>
              <w:rPr>
                <w:rFonts w:ascii="Times New Roman" w:hAnsi="Times New Roman"/>
                <w:color w:val="000000"/>
                <w:lang w:eastAsia="sk-SK"/>
              </w:rPr>
            </w:pPr>
            <w:r w:rsidRPr="00741547">
              <w:rPr>
                <w:rFonts w:ascii="Times New Roman" w:hAnsi="Times New Roman"/>
                <w:color w:val="000000"/>
              </w:rPr>
              <w:t>Mgr. Miroslava Dutkievičová</w:t>
            </w:r>
          </w:p>
        </w:tc>
        <w:tc>
          <w:tcPr>
            <w:tcW w:w="2427" w:type="dxa"/>
            <w:vAlign w:val="center"/>
          </w:tcPr>
          <w:p w:rsidR="00A42F52" w:rsidRPr="00741547" w:rsidRDefault="00A42F52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6" w:type="dxa"/>
            <w:vAlign w:val="center"/>
          </w:tcPr>
          <w:p w:rsidR="00A42F52" w:rsidRPr="00741547" w:rsidRDefault="00D80E98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Spojená škola, Detva</w:t>
            </w:r>
          </w:p>
        </w:tc>
      </w:tr>
      <w:tr w:rsidR="00A42F52" w:rsidRPr="00396F49" w:rsidTr="008274D4">
        <w:trPr>
          <w:trHeight w:val="397"/>
        </w:trPr>
        <w:tc>
          <w:tcPr>
            <w:tcW w:w="544" w:type="dxa"/>
            <w:vAlign w:val="center"/>
          </w:tcPr>
          <w:p w:rsidR="00A42F52" w:rsidRPr="00741547" w:rsidRDefault="00A42F52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3935" w:type="dxa"/>
            <w:vAlign w:val="center"/>
          </w:tcPr>
          <w:p w:rsidR="00A42F52" w:rsidRPr="00741547" w:rsidRDefault="003F6479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Mgr. Jana Lalíková</w:t>
            </w:r>
          </w:p>
        </w:tc>
        <w:tc>
          <w:tcPr>
            <w:tcW w:w="2427" w:type="dxa"/>
            <w:vAlign w:val="center"/>
          </w:tcPr>
          <w:p w:rsidR="00A42F52" w:rsidRPr="00741547" w:rsidRDefault="00A42F52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6" w:type="dxa"/>
            <w:vAlign w:val="center"/>
          </w:tcPr>
          <w:p w:rsidR="00A42F52" w:rsidRPr="00741547" w:rsidRDefault="00D80E98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Spojená škola, Detva</w:t>
            </w:r>
          </w:p>
        </w:tc>
      </w:tr>
      <w:tr w:rsidR="00A42F52" w:rsidRPr="00396F49" w:rsidTr="008274D4">
        <w:trPr>
          <w:trHeight w:val="397"/>
        </w:trPr>
        <w:tc>
          <w:tcPr>
            <w:tcW w:w="544" w:type="dxa"/>
            <w:vAlign w:val="center"/>
          </w:tcPr>
          <w:p w:rsidR="00A42F52" w:rsidRPr="00741547" w:rsidRDefault="00A42F52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3935" w:type="dxa"/>
            <w:vAlign w:val="center"/>
          </w:tcPr>
          <w:p w:rsidR="00A42F52" w:rsidRPr="00741547" w:rsidRDefault="003F6479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Mgr. Jana Szilvási</w:t>
            </w:r>
          </w:p>
        </w:tc>
        <w:tc>
          <w:tcPr>
            <w:tcW w:w="2427" w:type="dxa"/>
            <w:vAlign w:val="center"/>
          </w:tcPr>
          <w:p w:rsidR="00A42F52" w:rsidRPr="00741547" w:rsidRDefault="00A42F52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6" w:type="dxa"/>
            <w:vAlign w:val="center"/>
          </w:tcPr>
          <w:p w:rsidR="00A42F52" w:rsidRPr="00741547" w:rsidRDefault="00D80E98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Spojená škola, Detva</w:t>
            </w:r>
          </w:p>
        </w:tc>
      </w:tr>
      <w:tr w:rsidR="00A42F52" w:rsidRPr="00396F49" w:rsidTr="008274D4">
        <w:trPr>
          <w:trHeight w:val="397"/>
        </w:trPr>
        <w:tc>
          <w:tcPr>
            <w:tcW w:w="544" w:type="dxa"/>
            <w:vAlign w:val="center"/>
          </w:tcPr>
          <w:p w:rsidR="00A42F52" w:rsidRPr="00741547" w:rsidRDefault="00A42F52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3935" w:type="dxa"/>
            <w:vAlign w:val="center"/>
          </w:tcPr>
          <w:p w:rsidR="00A42F52" w:rsidRPr="00741547" w:rsidRDefault="003F6479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Ing. Jana Kolenčíková</w:t>
            </w:r>
          </w:p>
        </w:tc>
        <w:tc>
          <w:tcPr>
            <w:tcW w:w="2427" w:type="dxa"/>
            <w:vAlign w:val="center"/>
          </w:tcPr>
          <w:p w:rsidR="00A42F52" w:rsidRPr="00741547" w:rsidRDefault="00A42F52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6" w:type="dxa"/>
            <w:vAlign w:val="center"/>
          </w:tcPr>
          <w:p w:rsidR="00A42F52" w:rsidRPr="00741547" w:rsidRDefault="00D80E98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Spojená škola, Detva</w:t>
            </w:r>
          </w:p>
        </w:tc>
      </w:tr>
      <w:tr w:rsidR="003F6479" w:rsidRPr="00396F49" w:rsidTr="008274D4">
        <w:trPr>
          <w:trHeight w:val="397"/>
        </w:trPr>
        <w:tc>
          <w:tcPr>
            <w:tcW w:w="544" w:type="dxa"/>
            <w:vAlign w:val="center"/>
          </w:tcPr>
          <w:p w:rsidR="003F6479" w:rsidRPr="00741547" w:rsidRDefault="003F6479" w:rsidP="003F64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3935" w:type="dxa"/>
            <w:vAlign w:val="center"/>
          </w:tcPr>
          <w:p w:rsidR="003F6479" w:rsidRPr="00741547" w:rsidRDefault="003F6479" w:rsidP="003F64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Mgr. Oľga Feješová</w:t>
            </w:r>
          </w:p>
        </w:tc>
        <w:tc>
          <w:tcPr>
            <w:tcW w:w="2427" w:type="dxa"/>
            <w:vAlign w:val="center"/>
          </w:tcPr>
          <w:p w:rsidR="003F6479" w:rsidRPr="00741547" w:rsidRDefault="003F6479" w:rsidP="003F64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6" w:type="dxa"/>
            <w:vAlign w:val="center"/>
          </w:tcPr>
          <w:p w:rsidR="003F6479" w:rsidRPr="00741547" w:rsidRDefault="00D80E98" w:rsidP="003F64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Spojená škola, Detva</w:t>
            </w:r>
          </w:p>
        </w:tc>
      </w:tr>
      <w:tr w:rsidR="003F6479" w:rsidRPr="00396F49" w:rsidTr="008274D4">
        <w:trPr>
          <w:trHeight w:val="397"/>
        </w:trPr>
        <w:tc>
          <w:tcPr>
            <w:tcW w:w="544" w:type="dxa"/>
            <w:vAlign w:val="center"/>
          </w:tcPr>
          <w:p w:rsidR="003F6479" w:rsidRPr="00741547" w:rsidRDefault="003F6479" w:rsidP="003F64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3935" w:type="dxa"/>
            <w:vAlign w:val="center"/>
          </w:tcPr>
          <w:p w:rsidR="003F6479" w:rsidRPr="00741547" w:rsidRDefault="003F6479" w:rsidP="003F64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Ing. Mária Budáčová</w:t>
            </w:r>
          </w:p>
        </w:tc>
        <w:tc>
          <w:tcPr>
            <w:tcW w:w="2427" w:type="dxa"/>
            <w:vAlign w:val="center"/>
          </w:tcPr>
          <w:p w:rsidR="003F6479" w:rsidRPr="00741547" w:rsidRDefault="003F6479" w:rsidP="003F64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6" w:type="dxa"/>
            <w:vAlign w:val="center"/>
          </w:tcPr>
          <w:p w:rsidR="003F6479" w:rsidRPr="00741547" w:rsidRDefault="00D80E98" w:rsidP="003F64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Spojená škola, Detva</w:t>
            </w:r>
          </w:p>
        </w:tc>
      </w:tr>
      <w:tr w:rsidR="00E225C4" w:rsidRPr="00396F49" w:rsidTr="008274D4">
        <w:trPr>
          <w:trHeight w:val="397"/>
        </w:trPr>
        <w:tc>
          <w:tcPr>
            <w:tcW w:w="544" w:type="dxa"/>
            <w:vAlign w:val="center"/>
          </w:tcPr>
          <w:p w:rsidR="00E225C4" w:rsidRPr="00741547" w:rsidRDefault="00E225C4" w:rsidP="00E22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3935" w:type="dxa"/>
            <w:vAlign w:val="center"/>
          </w:tcPr>
          <w:p w:rsidR="00E225C4" w:rsidRPr="00741547" w:rsidRDefault="00E225C4" w:rsidP="00E22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Ing. Valéria Čiamporová</w:t>
            </w:r>
          </w:p>
        </w:tc>
        <w:tc>
          <w:tcPr>
            <w:tcW w:w="2427" w:type="dxa"/>
            <w:vAlign w:val="center"/>
          </w:tcPr>
          <w:p w:rsidR="00E225C4" w:rsidRPr="00741547" w:rsidRDefault="00E225C4" w:rsidP="00E22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6" w:type="dxa"/>
            <w:vAlign w:val="center"/>
          </w:tcPr>
          <w:p w:rsidR="00E225C4" w:rsidRPr="00741547" w:rsidRDefault="00E225C4" w:rsidP="00E22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Spojená škola, Detva</w:t>
            </w:r>
          </w:p>
        </w:tc>
      </w:tr>
      <w:tr w:rsidR="00E225C4" w:rsidRPr="00396F49" w:rsidTr="008274D4">
        <w:trPr>
          <w:trHeight w:val="397"/>
        </w:trPr>
        <w:tc>
          <w:tcPr>
            <w:tcW w:w="544" w:type="dxa"/>
            <w:vAlign w:val="center"/>
          </w:tcPr>
          <w:p w:rsidR="00E225C4" w:rsidRPr="00741547" w:rsidRDefault="00E225C4" w:rsidP="00E22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3935" w:type="dxa"/>
            <w:vAlign w:val="center"/>
          </w:tcPr>
          <w:p w:rsidR="00E225C4" w:rsidRPr="00741547" w:rsidRDefault="00E225C4" w:rsidP="00E225C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sk-SK"/>
              </w:rPr>
            </w:pPr>
            <w:r>
              <w:rPr>
                <w:rFonts w:ascii="Times New Roman" w:hAnsi="Times New Roman"/>
                <w:color w:val="000000"/>
                <w:lang w:eastAsia="sk-SK"/>
              </w:rPr>
              <w:t>Ing. Gabriela Dianišková</w:t>
            </w:r>
          </w:p>
        </w:tc>
        <w:tc>
          <w:tcPr>
            <w:tcW w:w="2427" w:type="dxa"/>
            <w:vAlign w:val="center"/>
          </w:tcPr>
          <w:p w:rsidR="00E225C4" w:rsidRPr="00741547" w:rsidRDefault="00E225C4" w:rsidP="00E22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6" w:type="dxa"/>
            <w:vAlign w:val="center"/>
          </w:tcPr>
          <w:p w:rsidR="00E225C4" w:rsidRPr="00741547" w:rsidRDefault="00E225C4" w:rsidP="00E22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Spojená škola, Detva</w:t>
            </w:r>
          </w:p>
        </w:tc>
      </w:tr>
    </w:tbl>
    <w:p w:rsidR="00F305BB" w:rsidRPr="00741547" w:rsidRDefault="00F305BB" w:rsidP="008274D4">
      <w:pPr>
        <w:spacing w:after="0" w:line="240" w:lineRule="auto"/>
        <w:jc w:val="both"/>
        <w:rPr>
          <w:rFonts w:ascii="Times New Roman" w:hAnsi="Times New Roman"/>
          <w:bCs/>
          <w:color w:val="000000"/>
        </w:rPr>
      </w:pPr>
    </w:p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</w:p>
    <w:p w:rsidR="00F305BB" w:rsidRPr="00741547" w:rsidRDefault="00F305BB" w:rsidP="008274D4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>Meno prizvaných odborníkov/iných účastníkov, ktorí nie sú členmi pedagogického klubu  a podpis/y:</w:t>
      </w:r>
    </w:p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  <w:r w:rsidRPr="00741547">
        <w:rPr>
          <w:rFonts w:ascii="Times New Roman" w:hAnsi="Times New Roman"/>
          <w:color w:val="000000"/>
        </w:rPr>
        <w:tab/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726"/>
        <w:gridCol w:w="1985"/>
      </w:tblGrid>
      <w:tr w:rsidR="0000510A" w:rsidRPr="00396F49" w:rsidTr="0000510A">
        <w:trPr>
          <w:trHeight w:val="337"/>
        </w:trPr>
        <w:tc>
          <w:tcPr>
            <w:tcW w:w="610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č.</w:t>
            </w:r>
          </w:p>
        </w:tc>
        <w:tc>
          <w:tcPr>
            <w:tcW w:w="4680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Meno a priezvisko</w:t>
            </w:r>
          </w:p>
        </w:tc>
        <w:tc>
          <w:tcPr>
            <w:tcW w:w="1726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Podpis</w:t>
            </w:r>
          </w:p>
        </w:tc>
        <w:tc>
          <w:tcPr>
            <w:tcW w:w="1985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1547">
              <w:rPr>
                <w:rFonts w:ascii="Times New Roman" w:hAnsi="Times New Roman"/>
                <w:color w:val="000000"/>
              </w:rPr>
              <w:t>Inštitúcia</w:t>
            </w:r>
          </w:p>
        </w:tc>
      </w:tr>
      <w:tr w:rsidR="0000510A" w:rsidRPr="00396F49" w:rsidTr="0000510A">
        <w:trPr>
          <w:trHeight w:val="337"/>
        </w:trPr>
        <w:tc>
          <w:tcPr>
            <w:tcW w:w="610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80" w:type="dxa"/>
          </w:tcPr>
          <w:p w:rsidR="0000510A" w:rsidRPr="00741547" w:rsidRDefault="0000510A" w:rsidP="008274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26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0510A" w:rsidRPr="00396F49" w:rsidTr="0000510A">
        <w:trPr>
          <w:trHeight w:val="337"/>
        </w:trPr>
        <w:tc>
          <w:tcPr>
            <w:tcW w:w="610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80" w:type="dxa"/>
          </w:tcPr>
          <w:p w:rsidR="0000510A" w:rsidRPr="00741547" w:rsidRDefault="0000510A" w:rsidP="008274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26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0510A" w:rsidRPr="00396F49" w:rsidTr="0000510A">
        <w:trPr>
          <w:trHeight w:val="355"/>
        </w:trPr>
        <w:tc>
          <w:tcPr>
            <w:tcW w:w="610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80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26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5" w:type="dxa"/>
          </w:tcPr>
          <w:p w:rsidR="0000510A" w:rsidRPr="00741547" w:rsidRDefault="0000510A" w:rsidP="008274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F305BB" w:rsidRPr="00741547" w:rsidRDefault="00F305BB" w:rsidP="008274D4">
      <w:pPr>
        <w:spacing w:after="0" w:line="240" w:lineRule="auto"/>
        <w:rPr>
          <w:rFonts w:ascii="Times New Roman" w:hAnsi="Times New Roman"/>
          <w:color w:val="000000"/>
        </w:rPr>
      </w:pPr>
    </w:p>
    <w:p w:rsidR="00F305BB" w:rsidRPr="00741547" w:rsidRDefault="00F305BB" w:rsidP="00E36C97">
      <w:pPr>
        <w:rPr>
          <w:color w:val="000000"/>
        </w:rPr>
      </w:pPr>
    </w:p>
    <w:p w:rsidR="00F305BB" w:rsidRPr="00741547" w:rsidRDefault="00F305BB" w:rsidP="0055263C">
      <w:pPr>
        <w:pStyle w:val="Odsekzoznamu"/>
        <w:tabs>
          <w:tab w:val="left" w:pos="1114"/>
        </w:tabs>
        <w:rPr>
          <w:rFonts w:ascii="Times New Roman" w:hAnsi="Times New Roman"/>
          <w:color w:val="000000"/>
        </w:rPr>
      </w:pPr>
    </w:p>
    <w:sectPr w:rsidR="00F305BB" w:rsidRPr="00741547" w:rsidSect="00587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5A8" w:rsidRDefault="007065A8" w:rsidP="00CF35D8">
      <w:pPr>
        <w:spacing w:after="0" w:line="240" w:lineRule="auto"/>
      </w:pPr>
      <w:r>
        <w:separator/>
      </w:r>
    </w:p>
  </w:endnote>
  <w:endnote w:type="continuationSeparator" w:id="0">
    <w:p w:rsidR="007065A8" w:rsidRDefault="007065A8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5A8" w:rsidRDefault="007065A8" w:rsidP="00CF35D8">
      <w:pPr>
        <w:spacing w:after="0" w:line="240" w:lineRule="auto"/>
      </w:pPr>
      <w:r>
        <w:separator/>
      </w:r>
    </w:p>
  </w:footnote>
  <w:footnote w:type="continuationSeparator" w:id="0">
    <w:p w:rsidR="007065A8" w:rsidRDefault="007065A8" w:rsidP="00CF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3E6B"/>
    <w:multiLevelType w:val="hybridMultilevel"/>
    <w:tmpl w:val="C67C3126"/>
    <w:lvl w:ilvl="0" w:tplc="CB504E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1443473"/>
    <w:multiLevelType w:val="hybridMultilevel"/>
    <w:tmpl w:val="40905062"/>
    <w:lvl w:ilvl="0" w:tplc="3D08C3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7631C"/>
    <w:multiLevelType w:val="hybridMultilevel"/>
    <w:tmpl w:val="CF3CF0C0"/>
    <w:lvl w:ilvl="0" w:tplc="1A6E49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640F0"/>
    <w:multiLevelType w:val="hybridMultilevel"/>
    <w:tmpl w:val="4C36256A"/>
    <w:lvl w:ilvl="0" w:tplc="42F8B7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3608C"/>
    <w:multiLevelType w:val="hybridMultilevel"/>
    <w:tmpl w:val="6F4879BC"/>
    <w:lvl w:ilvl="0" w:tplc="42F8B7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92547"/>
    <w:multiLevelType w:val="hybridMultilevel"/>
    <w:tmpl w:val="7ADCE8F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7A0DCE"/>
    <w:multiLevelType w:val="hybridMultilevel"/>
    <w:tmpl w:val="40A8D43E"/>
    <w:lvl w:ilvl="0" w:tplc="F3FCA37C">
      <w:start w:val="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128F6"/>
    <w:multiLevelType w:val="hybridMultilevel"/>
    <w:tmpl w:val="46C6B1C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931F2B"/>
    <w:multiLevelType w:val="hybridMultilevel"/>
    <w:tmpl w:val="FD9A85DE"/>
    <w:lvl w:ilvl="0" w:tplc="CB504E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1694D"/>
    <w:multiLevelType w:val="hybridMultilevel"/>
    <w:tmpl w:val="1F545D6A"/>
    <w:lvl w:ilvl="0" w:tplc="CB504E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1260E"/>
    <w:multiLevelType w:val="hybridMultilevel"/>
    <w:tmpl w:val="93E08B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135FC8"/>
    <w:multiLevelType w:val="hybridMultilevel"/>
    <w:tmpl w:val="84448486"/>
    <w:lvl w:ilvl="0" w:tplc="6F0E00EA">
      <w:start w:val="2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433A2D"/>
    <w:multiLevelType w:val="hybridMultilevel"/>
    <w:tmpl w:val="93E08B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A5815"/>
    <w:multiLevelType w:val="hybridMultilevel"/>
    <w:tmpl w:val="CCE64BA4"/>
    <w:lvl w:ilvl="0" w:tplc="1A6E49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C791FE5"/>
    <w:multiLevelType w:val="hybridMultilevel"/>
    <w:tmpl w:val="6CDEE3F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C81644F"/>
    <w:multiLevelType w:val="hybridMultilevel"/>
    <w:tmpl w:val="93E08B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1"/>
  </w:num>
  <w:num w:numId="3">
    <w:abstractNumId w:val="15"/>
  </w:num>
  <w:num w:numId="4">
    <w:abstractNumId w:val="18"/>
  </w:num>
  <w:num w:numId="5">
    <w:abstractNumId w:val="16"/>
  </w:num>
  <w:num w:numId="6">
    <w:abstractNumId w:val="8"/>
  </w:num>
  <w:num w:numId="7">
    <w:abstractNumId w:val="6"/>
  </w:num>
  <w:num w:numId="8">
    <w:abstractNumId w:val="11"/>
  </w:num>
  <w:num w:numId="9">
    <w:abstractNumId w:val="2"/>
  </w:num>
  <w:num w:numId="10">
    <w:abstractNumId w:val="7"/>
  </w:num>
  <w:num w:numId="11">
    <w:abstractNumId w:val="17"/>
  </w:num>
  <w:num w:numId="12">
    <w:abstractNumId w:val="4"/>
  </w:num>
  <w:num w:numId="13">
    <w:abstractNumId w:val="5"/>
  </w:num>
  <w:num w:numId="14">
    <w:abstractNumId w:val="0"/>
  </w:num>
  <w:num w:numId="15">
    <w:abstractNumId w:val="10"/>
  </w:num>
  <w:num w:numId="16">
    <w:abstractNumId w:val="9"/>
  </w:num>
  <w:num w:numId="17">
    <w:abstractNumId w:val="14"/>
  </w:num>
  <w:num w:numId="18">
    <w:abstractNumId w:val="3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40DB"/>
    <w:rsid w:val="0000510A"/>
    <w:rsid w:val="00050461"/>
    <w:rsid w:val="00053B89"/>
    <w:rsid w:val="000831C9"/>
    <w:rsid w:val="000E5EED"/>
    <w:rsid w:val="000E6FBF"/>
    <w:rsid w:val="000F127B"/>
    <w:rsid w:val="001232D9"/>
    <w:rsid w:val="0013480A"/>
    <w:rsid w:val="00137050"/>
    <w:rsid w:val="00151F6C"/>
    <w:rsid w:val="001544C0"/>
    <w:rsid w:val="001620FF"/>
    <w:rsid w:val="001745A4"/>
    <w:rsid w:val="00195BD6"/>
    <w:rsid w:val="001A5EA2"/>
    <w:rsid w:val="001B69AF"/>
    <w:rsid w:val="001D498E"/>
    <w:rsid w:val="00203036"/>
    <w:rsid w:val="00225CD9"/>
    <w:rsid w:val="00232B56"/>
    <w:rsid w:val="002556B2"/>
    <w:rsid w:val="00283116"/>
    <w:rsid w:val="002C0B2F"/>
    <w:rsid w:val="002D7F9B"/>
    <w:rsid w:val="002D7FC6"/>
    <w:rsid w:val="002E3F1A"/>
    <w:rsid w:val="002F598D"/>
    <w:rsid w:val="003108AA"/>
    <w:rsid w:val="0034733D"/>
    <w:rsid w:val="0035234A"/>
    <w:rsid w:val="00363358"/>
    <w:rsid w:val="003700F7"/>
    <w:rsid w:val="0037775A"/>
    <w:rsid w:val="00396F49"/>
    <w:rsid w:val="003B1A35"/>
    <w:rsid w:val="003D2CCF"/>
    <w:rsid w:val="003E69CB"/>
    <w:rsid w:val="003F10E0"/>
    <w:rsid w:val="003F6479"/>
    <w:rsid w:val="003F7AE7"/>
    <w:rsid w:val="00423CC3"/>
    <w:rsid w:val="00431845"/>
    <w:rsid w:val="00446402"/>
    <w:rsid w:val="004C05D7"/>
    <w:rsid w:val="004D270B"/>
    <w:rsid w:val="004F368A"/>
    <w:rsid w:val="004F71B1"/>
    <w:rsid w:val="00507CF5"/>
    <w:rsid w:val="00517343"/>
    <w:rsid w:val="005361EC"/>
    <w:rsid w:val="0053761E"/>
    <w:rsid w:val="00541786"/>
    <w:rsid w:val="0055263C"/>
    <w:rsid w:val="005747D6"/>
    <w:rsid w:val="00575387"/>
    <w:rsid w:val="00583AF0"/>
    <w:rsid w:val="0058712F"/>
    <w:rsid w:val="00592E27"/>
    <w:rsid w:val="005A7D23"/>
    <w:rsid w:val="005D2561"/>
    <w:rsid w:val="005F6A06"/>
    <w:rsid w:val="006377DA"/>
    <w:rsid w:val="006521AD"/>
    <w:rsid w:val="00655877"/>
    <w:rsid w:val="00671B7F"/>
    <w:rsid w:val="0067795A"/>
    <w:rsid w:val="00694C19"/>
    <w:rsid w:val="006A3977"/>
    <w:rsid w:val="006B2569"/>
    <w:rsid w:val="006B65B0"/>
    <w:rsid w:val="006B6CBE"/>
    <w:rsid w:val="006E77C5"/>
    <w:rsid w:val="006F7981"/>
    <w:rsid w:val="007065A8"/>
    <w:rsid w:val="00734895"/>
    <w:rsid w:val="007401FD"/>
    <w:rsid w:val="00741547"/>
    <w:rsid w:val="007637CC"/>
    <w:rsid w:val="007A5170"/>
    <w:rsid w:val="007A6CFA"/>
    <w:rsid w:val="007A6DED"/>
    <w:rsid w:val="007B6C7D"/>
    <w:rsid w:val="008058B8"/>
    <w:rsid w:val="008274D4"/>
    <w:rsid w:val="0085024B"/>
    <w:rsid w:val="0086278C"/>
    <w:rsid w:val="008721DB"/>
    <w:rsid w:val="00886BE4"/>
    <w:rsid w:val="0088750D"/>
    <w:rsid w:val="0089492E"/>
    <w:rsid w:val="008C3B1D"/>
    <w:rsid w:val="008C3C41"/>
    <w:rsid w:val="008C5A23"/>
    <w:rsid w:val="008D05FF"/>
    <w:rsid w:val="008E6527"/>
    <w:rsid w:val="00911549"/>
    <w:rsid w:val="00915E51"/>
    <w:rsid w:val="00933B21"/>
    <w:rsid w:val="00951C8C"/>
    <w:rsid w:val="009732DE"/>
    <w:rsid w:val="009B0EE9"/>
    <w:rsid w:val="009C3018"/>
    <w:rsid w:val="009E580A"/>
    <w:rsid w:val="009F20AC"/>
    <w:rsid w:val="009F3D71"/>
    <w:rsid w:val="009F4DB7"/>
    <w:rsid w:val="009F4F76"/>
    <w:rsid w:val="00A10588"/>
    <w:rsid w:val="00A11770"/>
    <w:rsid w:val="00A41C12"/>
    <w:rsid w:val="00A42F52"/>
    <w:rsid w:val="00A71E3A"/>
    <w:rsid w:val="00A9043F"/>
    <w:rsid w:val="00AA76C9"/>
    <w:rsid w:val="00AB111C"/>
    <w:rsid w:val="00AE1B2B"/>
    <w:rsid w:val="00AE35D5"/>
    <w:rsid w:val="00AF00A5"/>
    <w:rsid w:val="00AF5989"/>
    <w:rsid w:val="00B050D8"/>
    <w:rsid w:val="00B440DB"/>
    <w:rsid w:val="00B7104D"/>
    <w:rsid w:val="00B71530"/>
    <w:rsid w:val="00BA4663"/>
    <w:rsid w:val="00BA7DB2"/>
    <w:rsid w:val="00BB5601"/>
    <w:rsid w:val="00BD6DDC"/>
    <w:rsid w:val="00BD6E84"/>
    <w:rsid w:val="00BF015A"/>
    <w:rsid w:val="00BF2F35"/>
    <w:rsid w:val="00BF3966"/>
    <w:rsid w:val="00BF4683"/>
    <w:rsid w:val="00BF4792"/>
    <w:rsid w:val="00C065E1"/>
    <w:rsid w:val="00C43C93"/>
    <w:rsid w:val="00C73401"/>
    <w:rsid w:val="00C850D3"/>
    <w:rsid w:val="00CA0B4D"/>
    <w:rsid w:val="00CA771E"/>
    <w:rsid w:val="00CD1AFB"/>
    <w:rsid w:val="00CD7D64"/>
    <w:rsid w:val="00CE63F2"/>
    <w:rsid w:val="00CF35D8"/>
    <w:rsid w:val="00D0796E"/>
    <w:rsid w:val="00D11C5E"/>
    <w:rsid w:val="00D5619C"/>
    <w:rsid w:val="00D678D6"/>
    <w:rsid w:val="00D80E98"/>
    <w:rsid w:val="00DA6ABC"/>
    <w:rsid w:val="00DA7A94"/>
    <w:rsid w:val="00DD1AA4"/>
    <w:rsid w:val="00E225C4"/>
    <w:rsid w:val="00E26EB6"/>
    <w:rsid w:val="00E36C97"/>
    <w:rsid w:val="00E3737D"/>
    <w:rsid w:val="00E50A33"/>
    <w:rsid w:val="00E54ADB"/>
    <w:rsid w:val="00E6532A"/>
    <w:rsid w:val="00E70503"/>
    <w:rsid w:val="00E926D8"/>
    <w:rsid w:val="00E9581C"/>
    <w:rsid w:val="00EC5730"/>
    <w:rsid w:val="00EF79D2"/>
    <w:rsid w:val="00F305BB"/>
    <w:rsid w:val="00F36E61"/>
    <w:rsid w:val="00F37A7F"/>
    <w:rsid w:val="00F61779"/>
    <w:rsid w:val="00F62740"/>
    <w:rsid w:val="00F870A7"/>
    <w:rsid w:val="00FB4A6A"/>
    <w:rsid w:val="00FC6800"/>
    <w:rsid w:val="00FD3420"/>
    <w:rsid w:val="00FE050F"/>
    <w:rsid w:val="00FF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91689"/>
  <w15:docId w15:val="{DAA64030-3B39-45C1-9CC3-B34C4CFC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712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Chapter"/>
    <w:basedOn w:val="Normlny"/>
    <w:next w:val="Normlny"/>
    <w:link w:val="Nadpis1Char"/>
    <w:uiPriority w:val="99"/>
    <w:qFormat/>
    <w:rsid w:val="00D0796E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Chapter Char"/>
    <w:link w:val="Nadpis1"/>
    <w:uiPriority w:val="99"/>
    <w:locked/>
    <w:rsid w:val="00D0796E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B440D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B4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DA6ABC"/>
    <w:rPr>
      <w:rFonts w:cs="Times New Roman"/>
      <w:color w:val="808080"/>
    </w:rPr>
  </w:style>
  <w:style w:type="character" w:customStyle="1" w:styleId="tl1">
    <w:name w:val="Štýl1"/>
    <w:uiPriority w:val="99"/>
    <w:rsid w:val="002D7F9B"/>
    <w:rPr>
      <w:rFonts w:ascii="Times New Roman" w:hAnsi="Times New Roman" w:cs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CF35D8"/>
    <w:rPr>
      <w:rFonts w:cs="Times New Roman"/>
      <w:sz w:val="20"/>
      <w:szCs w:val="20"/>
    </w:rPr>
  </w:style>
  <w:style w:type="character" w:styleId="Odkaznapoznmkupodiarou">
    <w:name w:val="footnote reference"/>
    <w:uiPriority w:val="99"/>
    <w:semiHidden/>
    <w:rsid w:val="00CF35D8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BF2F35"/>
    <w:pPr>
      <w:ind w:left="720"/>
      <w:contextualSpacing/>
    </w:pPr>
  </w:style>
  <w:style w:type="paragraph" w:customStyle="1" w:styleId="CharCharCharChar">
    <w:name w:val="Char Char Char Char"/>
    <w:basedOn w:val="Normlny"/>
    <w:uiPriority w:val="99"/>
    <w:rsid w:val="00D0796E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Odkaznakomentr">
    <w:name w:val="annotation reference"/>
    <w:uiPriority w:val="99"/>
    <w:semiHidden/>
    <w:rsid w:val="00AF5989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F598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AF5989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AF598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AF5989"/>
    <w:rPr>
      <w:rFonts w:cs="Times New Roman"/>
      <w:b/>
      <w:bCs/>
      <w:sz w:val="20"/>
      <w:szCs w:val="20"/>
    </w:rPr>
  </w:style>
  <w:style w:type="character" w:styleId="Hypertextovprepojenie">
    <w:name w:val="Hyperlink"/>
    <w:uiPriority w:val="99"/>
    <w:unhideWhenUsed/>
    <w:rsid w:val="008274D4"/>
    <w:rPr>
      <w:color w:val="0000FF"/>
      <w:u w:val="single"/>
    </w:rPr>
  </w:style>
  <w:style w:type="paragraph" w:styleId="Normlnywebov">
    <w:name w:val="Normal (Web)"/>
    <w:basedOn w:val="Normlny"/>
    <w:uiPriority w:val="99"/>
    <w:unhideWhenUsed/>
    <w:rsid w:val="00F627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50461"/>
    <w:rPr>
      <w:color w:val="800080" w:themeColor="followed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050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7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detva.proxia.sk/2020/09/09/projekt-esf-moderne-vzdelavanie-pre-prax-2/" TargetMode="External"/><Relationship Id="rId13" Type="http://schemas.openxmlformats.org/officeDocument/2006/relationships/hyperlink" Target="https://eduworld.sk/cd/jaroslava-konickova/4870/chcete-aby-ziaci-mali-radost-z-ucenia-pouzite-efektivne-citatelske-strategi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zsmsorvesele.edu.sk/uploads/fck/file/U%C5%BEito%C4%8Dn%C3%A9%20materi%C3%A1ly%20pedagogika/%C4%8Citate%C4%BEsk%C3%A9%20strat%C3%A9gie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ulib.sk/web/kniznica/elpub/dokument/Cibakova1/subor/1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pc-edu.sk/sites/default/files/projekty/vystup/16_ops_borovska_jana_-_rozvoj_citatelskej_gramotnosti_inovativnymi_metodami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slipany.sk/Projekty/SBD/Slovensk%FD%20jazyk/U%E8ebn%FD%20zdroj%20pre%20u%E8ite%BEov.pdf" TargetMode="External"/><Relationship Id="rId14" Type="http://schemas.openxmlformats.org/officeDocument/2006/relationships/hyperlink" Target="https://1atestacna.files.wordpress.com/2012/04/metakognitivne-strategie-rozvijajuce-procesy-ucenia-sa-ziakov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6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Feková Eva</dc:creator>
  <cp:keywords/>
  <dc:description/>
  <cp:lastModifiedBy>Valika</cp:lastModifiedBy>
  <cp:revision>14</cp:revision>
  <cp:lastPrinted>2017-07-21T06:21:00Z</cp:lastPrinted>
  <dcterms:created xsi:type="dcterms:W3CDTF">2020-12-11T12:15:00Z</dcterms:created>
  <dcterms:modified xsi:type="dcterms:W3CDTF">2021-01-20T15:38:00Z</dcterms:modified>
</cp:coreProperties>
</file>