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sdt>
      <w:sdtPr>
        <w:rPr>
          <w:rFonts w:ascii="Georgia" w:hAnsi="Georgia"/>
          <w:sz w:val="20"/>
          <w:szCs w:val="20"/>
        </w:rPr>
        <w:alias w:val="Názov spoločnosti, organizácie"/>
        <w:tag w:val="Názov spoločnosti, organizácie"/>
        <w:id w:val="-2090989361"/>
        <w:placeholder>
          <w:docPart w:val="57AFD440E08B4344A9C81FA3B1BCBFC2"/>
        </w:placeholder>
        <w:text/>
      </w:sdtPr>
      <w:sdtEndPr/>
      <w:sdtContent>
        <w:p w14:paraId="27FC868C" w14:textId="77777777" w:rsidR="004F50BC" w:rsidRPr="004F4223" w:rsidRDefault="004F50BC" w:rsidP="004F50BC">
          <w:pPr>
            <w:spacing w:after="0"/>
            <w:jc w:val="both"/>
            <w:rPr>
              <w:rFonts w:ascii="Georgia" w:hAnsi="Georgia"/>
              <w:sz w:val="20"/>
              <w:szCs w:val="20"/>
            </w:rPr>
          </w:pPr>
          <w:r w:rsidRPr="004F4223">
            <w:rPr>
              <w:rFonts w:ascii="Georgia" w:hAnsi="Georgia"/>
              <w:sz w:val="20"/>
              <w:szCs w:val="20"/>
            </w:rPr>
            <w:t>Spojená škola</w:t>
          </w:r>
        </w:p>
      </w:sdtContent>
    </w:sdt>
    <w:sdt>
      <w:sdtPr>
        <w:rPr>
          <w:rFonts w:ascii="Georgia" w:hAnsi="Georgia"/>
          <w:sz w:val="20"/>
          <w:szCs w:val="20"/>
        </w:rPr>
        <w:alias w:val="Adresa - ulica, PSČ a obec"/>
        <w:tag w:val="Adresa - ulica, PSČ a obec"/>
        <w:id w:val="-1864047380"/>
        <w:placeholder>
          <w:docPart w:val="57AFD440E08B4344A9C81FA3B1BCBFC2"/>
        </w:placeholder>
        <w:text/>
      </w:sdtPr>
      <w:sdtEndPr/>
      <w:sdtContent>
        <w:p w14:paraId="1DC25EE3" w14:textId="77777777" w:rsidR="004F50BC" w:rsidRPr="004F4223" w:rsidRDefault="004F50BC" w:rsidP="004F50BC">
          <w:pPr>
            <w:spacing w:after="0"/>
            <w:jc w:val="both"/>
            <w:rPr>
              <w:rFonts w:ascii="Georgia" w:hAnsi="Georgia"/>
              <w:sz w:val="20"/>
              <w:szCs w:val="20"/>
            </w:rPr>
          </w:pPr>
          <w:r w:rsidRPr="004F4223">
            <w:rPr>
              <w:rFonts w:ascii="Georgia" w:hAnsi="Georgia"/>
              <w:sz w:val="20"/>
              <w:szCs w:val="20"/>
            </w:rPr>
            <w:t>Štúrova 848, 962 12 Detva</w:t>
          </w:r>
        </w:p>
      </w:sdtContent>
    </w:sdt>
    <w:p w14:paraId="44BEDC84" w14:textId="77777777" w:rsidR="004F50BC" w:rsidRPr="004F4223" w:rsidRDefault="004F50BC" w:rsidP="004F50BC">
      <w:pPr>
        <w:spacing w:after="0"/>
        <w:jc w:val="both"/>
        <w:rPr>
          <w:rFonts w:ascii="Georgia" w:hAnsi="Georgia"/>
          <w:i/>
          <w:sz w:val="20"/>
          <w:szCs w:val="20"/>
        </w:rPr>
      </w:pPr>
      <w:r w:rsidRPr="004F4223">
        <w:rPr>
          <w:rFonts w:ascii="Georgia" w:hAnsi="Georgia"/>
          <w:sz w:val="20"/>
          <w:szCs w:val="20"/>
        </w:rPr>
        <w:t xml:space="preserve">IČO: </w:t>
      </w:r>
      <w:sdt>
        <w:sdtPr>
          <w:rPr>
            <w:rFonts w:ascii="Georgia" w:hAnsi="Georgia"/>
            <w:sz w:val="20"/>
            <w:szCs w:val="20"/>
          </w:rPr>
          <w:alias w:val="IČO"/>
          <w:tag w:val="IČO"/>
          <w:id w:val="503095712"/>
          <w:placeholder>
            <w:docPart w:val="57AFD440E08B4344A9C81FA3B1BCBFC2"/>
          </w:placeholder>
          <w:text/>
        </w:sdtPr>
        <w:sdtEndPr/>
        <w:sdtContent>
          <w:r w:rsidRPr="004F4223">
            <w:rPr>
              <w:rFonts w:ascii="Georgia" w:hAnsi="Georgia"/>
              <w:sz w:val="20"/>
              <w:szCs w:val="20"/>
            </w:rPr>
            <w:t>37956205</w:t>
          </w:r>
        </w:sdtContent>
      </w:sdt>
    </w:p>
    <w:p w14:paraId="7FCF6229" w14:textId="77777777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54E82A69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4F50BC">
        <w:rPr>
          <w:rFonts w:ascii="Georgia" w:hAnsi="Georgia" w:cs="Times New Roman"/>
          <w:sz w:val="20"/>
          <w:szCs w:val="20"/>
        </w:rPr>
        <w:t xml:space="preserve"> Mária Tobiášová Kuzmová</w:t>
      </w:r>
    </w:p>
    <w:p w14:paraId="5D93DE1A" w14:textId="527EE0DF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4F50BC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4F50BC" w:rsidRPr="00AB0A9F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4F50BC">
        <w:rPr>
          <w:rFonts w:ascii="Georgia" w:hAnsi="Georgia" w:cs="Times New Roman"/>
          <w:sz w:val="20"/>
          <w:szCs w:val="20"/>
        </w:rPr>
        <w:t>, 0948/481668</w:t>
      </w: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F50BC" w14:paraId="0FB1D625" w14:textId="77777777" w:rsidTr="002B7C14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0BA8" w14:textId="6D0EC570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Personálna a mzdová agenda školy</w:t>
            </w:r>
          </w:p>
        </w:tc>
      </w:tr>
      <w:tr w:rsidR="004F50BC" w14:paraId="6EB20161" w14:textId="77777777" w:rsidTr="002B7C14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2345" w14:textId="6AB93B9E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F50BC" w14:paraId="457A1286" w14:textId="77777777" w:rsidTr="002B7C14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8CED" w14:textId="76B938EE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ktorými sú spracovateľ mzdovej a účtovnej agendy, pedagogickej agendy, poskytovateľ webového priestoru, webhostingových služieb, externý správca IT, poskytovateľ služieb BOZP a PO, dodávateľ služieb PZS, ďalej Sociálna poisťovňa, zdravotné poisťovne, doplnkové dôchodkové sporiteľne, dôchodkové správcovské spoločnosti, MŠVVaŠ SR, ÚPSVaR, zriaďovateľ prevádzkovateľa, súdy a orgány činné v trestnom konaní, exekútori, zástupcovia zamestnancov, odborová organizácia, banky, poisťovne, v ktorých sú zamestnanci poistení a iné oprávnené subjekty, podľa osobitných zákonov.</w:t>
            </w:r>
          </w:p>
        </w:tc>
      </w:tr>
      <w:tr w:rsidR="004F50BC" w14:paraId="2A759989" w14:textId="77777777" w:rsidTr="002B7C14">
        <w:tc>
          <w:tcPr>
            <w:tcW w:w="3114" w:type="dxa"/>
            <w:vAlign w:val="center"/>
          </w:tcPr>
          <w:p w14:paraId="1DF5877E" w14:textId="6535D751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A92A" w14:textId="3AC9F50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Podklady pre zostavenie miezd 10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Výplatné listiny 10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Prihlasovanie/odhlásenia/ zdrav.a soc.poist.10rokov.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Daňové výkazy 10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Osobný spis zamestnanca 70 rokov od narodenia.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Dochádzka 3 roky.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Mzdové listy 50 rokov.</w:t>
            </w:r>
          </w:p>
        </w:tc>
      </w:tr>
      <w:tr w:rsidR="004F50BC" w14:paraId="12A669C1" w14:textId="77777777" w:rsidTr="002B7C14">
        <w:tc>
          <w:tcPr>
            <w:tcW w:w="3114" w:type="dxa"/>
            <w:vAlign w:val="center"/>
          </w:tcPr>
          <w:p w14:paraId="7C8FD82F" w14:textId="0F682DD9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84DA" w14:textId="70C9DD0A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v zmysle zákona.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7511481" w14:textId="77777777" w:rsidR="004551E4" w:rsidRPr="00F33DD8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F50BC" w14:paraId="0D441273" w14:textId="77777777" w:rsidTr="008063CE">
        <w:trPr>
          <w:trHeight w:val="523"/>
        </w:trPr>
        <w:tc>
          <w:tcPr>
            <w:tcW w:w="3114" w:type="dxa"/>
            <w:vAlign w:val="center"/>
          </w:tcPr>
          <w:p w14:paraId="073A4B9F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BDC5" w14:textId="1337F070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Dochádzková kniha</w:t>
            </w:r>
          </w:p>
        </w:tc>
      </w:tr>
      <w:tr w:rsidR="004F50BC" w14:paraId="32B6FB1B" w14:textId="77777777" w:rsidTr="008063CE">
        <w:trPr>
          <w:trHeight w:val="523"/>
        </w:trPr>
        <w:tc>
          <w:tcPr>
            <w:tcW w:w="3114" w:type="dxa"/>
            <w:vAlign w:val="center"/>
          </w:tcPr>
          <w:p w14:paraId="34778362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1127" w14:textId="640FB1EE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F50BC" w14:paraId="6AE8BB4F" w14:textId="77777777" w:rsidTr="00F340FB">
        <w:trPr>
          <w:trHeight w:val="686"/>
        </w:trPr>
        <w:tc>
          <w:tcPr>
            <w:tcW w:w="3114" w:type="dxa"/>
            <w:vAlign w:val="center"/>
          </w:tcPr>
          <w:p w14:paraId="4D71BF0D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2E37" w14:textId="68C1956E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4F50BC" w14:paraId="52CB8340" w14:textId="77777777" w:rsidTr="00F340FB">
        <w:tc>
          <w:tcPr>
            <w:tcW w:w="3114" w:type="dxa"/>
            <w:vAlign w:val="center"/>
          </w:tcPr>
          <w:p w14:paraId="6F8D52C3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E4A0" w14:textId="658E8808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3 roky</w:t>
            </w:r>
          </w:p>
        </w:tc>
      </w:tr>
      <w:tr w:rsidR="004F50BC" w14:paraId="43E3F812" w14:textId="77777777" w:rsidTr="008063CE">
        <w:tc>
          <w:tcPr>
            <w:tcW w:w="3114" w:type="dxa"/>
            <w:vAlign w:val="center"/>
          </w:tcPr>
          <w:p w14:paraId="6476FFC5" w14:textId="3E715FAE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1A62" w14:textId="28058A6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v zmysle zákona.</w:t>
            </w:r>
          </w:p>
        </w:tc>
      </w:tr>
    </w:tbl>
    <w:p w14:paraId="290E8055" w14:textId="77777777" w:rsidR="00911A79" w:rsidRDefault="00911A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F50BC" w14:paraId="5BF93158" w14:textId="77777777" w:rsidTr="002B279D">
        <w:trPr>
          <w:trHeight w:val="523"/>
        </w:trPr>
        <w:tc>
          <w:tcPr>
            <w:tcW w:w="3114" w:type="dxa"/>
            <w:vAlign w:val="center"/>
          </w:tcPr>
          <w:p w14:paraId="6065C884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53AF" w14:textId="6E45E7F5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Uchádzači o zamestnanie</w:t>
            </w:r>
          </w:p>
        </w:tc>
      </w:tr>
      <w:tr w:rsidR="004F50BC" w14:paraId="6D68A2AD" w14:textId="77777777" w:rsidTr="002B279D">
        <w:trPr>
          <w:trHeight w:val="523"/>
        </w:trPr>
        <w:tc>
          <w:tcPr>
            <w:tcW w:w="3114" w:type="dxa"/>
            <w:vAlign w:val="center"/>
          </w:tcPr>
          <w:p w14:paraId="30CC10E7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3C72" w14:textId="0AE09805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Súhlas dotknutej osoby - čl. 6 ods. 1 písm. a) GDPR.</w:t>
            </w:r>
          </w:p>
        </w:tc>
      </w:tr>
      <w:tr w:rsidR="004F50BC" w14:paraId="09540658" w14:textId="77777777" w:rsidTr="002B279D">
        <w:trPr>
          <w:trHeight w:val="686"/>
        </w:trPr>
        <w:tc>
          <w:tcPr>
            <w:tcW w:w="3114" w:type="dxa"/>
            <w:vAlign w:val="center"/>
          </w:tcPr>
          <w:p w14:paraId="4D87F097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B9C1" w14:textId="311AA83B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4F50BC" w14:paraId="0501C4DE" w14:textId="77777777" w:rsidTr="002B279D">
        <w:tc>
          <w:tcPr>
            <w:tcW w:w="3114" w:type="dxa"/>
            <w:vAlign w:val="center"/>
          </w:tcPr>
          <w:p w14:paraId="332E4BEF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DDD4" w14:textId="66B49CF3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4F50BC" w14:paraId="45A48C2F" w14:textId="77777777" w:rsidTr="002B279D">
        <w:tc>
          <w:tcPr>
            <w:tcW w:w="3114" w:type="dxa"/>
            <w:vAlign w:val="center"/>
          </w:tcPr>
          <w:p w14:paraId="2FEA2AA0" w14:textId="38748EE3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1BE2" w14:textId="39F5F4FD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</w:tbl>
    <w:p w14:paraId="1BB0958B" w14:textId="4A8B75B0" w:rsidR="004551E4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F50BC" w14:paraId="4EFD613A" w14:textId="77777777" w:rsidTr="00DC5683">
        <w:trPr>
          <w:trHeight w:val="523"/>
        </w:trPr>
        <w:tc>
          <w:tcPr>
            <w:tcW w:w="3114" w:type="dxa"/>
            <w:vAlign w:val="center"/>
          </w:tcPr>
          <w:p w14:paraId="6E247B22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4C95B" w14:textId="1CE7555A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Agenda BOZP, PO a PZS</w:t>
            </w:r>
          </w:p>
        </w:tc>
      </w:tr>
      <w:tr w:rsidR="004F50BC" w14:paraId="2935DCB0" w14:textId="77777777" w:rsidTr="00DC5683">
        <w:trPr>
          <w:trHeight w:val="523"/>
        </w:trPr>
        <w:tc>
          <w:tcPr>
            <w:tcW w:w="3114" w:type="dxa"/>
            <w:vAlign w:val="center"/>
          </w:tcPr>
          <w:p w14:paraId="6987DE9C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40022" w14:textId="71C21524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F50BC" w14:paraId="6A111E33" w14:textId="77777777" w:rsidTr="00DC5683">
        <w:trPr>
          <w:trHeight w:val="686"/>
        </w:trPr>
        <w:tc>
          <w:tcPr>
            <w:tcW w:w="3114" w:type="dxa"/>
            <w:vAlign w:val="center"/>
          </w:tcPr>
          <w:p w14:paraId="021F4CCE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22639" w14:textId="6E4970B3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sprostredkovateľ, ktorým je dodávateľ služieb BOZP.</w:t>
            </w:r>
          </w:p>
        </w:tc>
      </w:tr>
      <w:tr w:rsidR="004F50BC" w14:paraId="214CFE1B" w14:textId="77777777" w:rsidTr="00DC5683">
        <w:tc>
          <w:tcPr>
            <w:tcW w:w="3114" w:type="dxa"/>
            <w:vAlign w:val="center"/>
          </w:tcPr>
          <w:p w14:paraId="2DC072A7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B2F28" w14:textId="12756C14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BOZP a PO - 5 rokov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PZS - 20 rokov</w:t>
            </w:r>
          </w:p>
        </w:tc>
      </w:tr>
      <w:tr w:rsidR="004F50BC" w14:paraId="40635F26" w14:textId="77777777" w:rsidTr="00DC5683">
        <w:tc>
          <w:tcPr>
            <w:tcW w:w="3114" w:type="dxa"/>
            <w:vAlign w:val="center"/>
          </w:tcPr>
          <w:p w14:paraId="21BD0CDB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2E621" w14:textId="3DC00838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v zmysle zákona.</w:t>
            </w:r>
          </w:p>
        </w:tc>
      </w:tr>
    </w:tbl>
    <w:p w14:paraId="632EC916" w14:textId="1A1A5A67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000ADD5D" w14:textId="6315E281" w:rsidR="009F1409" w:rsidRDefault="009F140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99F5DAE" w14:textId="77777777" w:rsidR="009F1409" w:rsidRDefault="009F140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F50BC" w14:paraId="2D33BB4E" w14:textId="77777777" w:rsidTr="009F1409">
        <w:trPr>
          <w:trHeight w:val="523"/>
        </w:trPr>
        <w:tc>
          <w:tcPr>
            <w:tcW w:w="3539" w:type="dxa"/>
            <w:vAlign w:val="center"/>
          </w:tcPr>
          <w:p w14:paraId="19681676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6404" w14:textId="366CAF13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Účtovná agenda školy</w:t>
            </w:r>
          </w:p>
        </w:tc>
      </w:tr>
      <w:tr w:rsidR="004F50BC" w14:paraId="6301979F" w14:textId="77777777" w:rsidTr="009F1409">
        <w:trPr>
          <w:trHeight w:val="523"/>
        </w:trPr>
        <w:tc>
          <w:tcPr>
            <w:tcW w:w="3539" w:type="dxa"/>
            <w:vAlign w:val="center"/>
          </w:tcPr>
          <w:p w14:paraId="34A56E9C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13741" w14:textId="02854213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F50BC" w14:paraId="3F1ACA1F" w14:textId="77777777" w:rsidTr="009F1409">
        <w:trPr>
          <w:trHeight w:val="686"/>
        </w:trPr>
        <w:tc>
          <w:tcPr>
            <w:tcW w:w="3539" w:type="dxa"/>
            <w:vAlign w:val="center"/>
          </w:tcPr>
          <w:p w14:paraId="486397F0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8A2D0" w14:textId="583D506A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daňový úrad.</w:t>
            </w:r>
          </w:p>
        </w:tc>
      </w:tr>
      <w:tr w:rsidR="004F50BC" w14:paraId="5D781707" w14:textId="77777777" w:rsidTr="009F1409">
        <w:tc>
          <w:tcPr>
            <w:tcW w:w="3539" w:type="dxa"/>
            <w:vAlign w:val="center"/>
          </w:tcPr>
          <w:p w14:paraId="01C8E8D3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886CD" w14:textId="4342C561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4F50BC" w14:paraId="02E559E0" w14:textId="77777777" w:rsidTr="009F1409">
        <w:tc>
          <w:tcPr>
            <w:tcW w:w="3539" w:type="dxa"/>
            <w:vAlign w:val="center"/>
          </w:tcPr>
          <w:p w14:paraId="63184CFE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EAA3B" w14:textId="739AF00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v zmysle zákona.</w:t>
            </w:r>
          </w:p>
        </w:tc>
      </w:tr>
    </w:tbl>
    <w:p w14:paraId="18EF72FF" w14:textId="201D463A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4F50BC" w14:paraId="0797D8BE" w14:textId="77777777" w:rsidTr="009F1409">
        <w:trPr>
          <w:trHeight w:val="523"/>
        </w:trPr>
        <w:tc>
          <w:tcPr>
            <w:tcW w:w="3114" w:type="dxa"/>
            <w:vAlign w:val="center"/>
          </w:tcPr>
          <w:p w14:paraId="71E8D84B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E9CF3" w14:textId="72693E77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Evidencia doručenej a odoslanej pošty</w:t>
            </w:r>
          </w:p>
        </w:tc>
      </w:tr>
      <w:tr w:rsidR="004F50BC" w14:paraId="7B749CEB" w14:textId="77777777" w:rsidTr="009F1409">
        <w:trPr>
          <w:trHeight w:val="523"/>
        </w:trPr>
        <w:tc>
          <w:tcPr>
            <w:tcW w:w="3114" w:type="dxa"/>
            <w:vAlign w:val="center"/>
          </w:tcPr>
          <w:p w14:paraId="6762A8EB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72C8B" w14:textId="4A8E4C4C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F50BC" w14:paraId="026A1D5F" w14:textId="77777777" w:rsidTr="009F1409">
        <w:trPr>
          <w:trHeight w:val="686"/>
        </w:trPr>
        <w:tc>
          <w:tcPr>
            <w:tcW w:w="3114" w:type="dxa"/>
            <w:vAlign w:val="center"/>
          </w:tcPr>
          <w:p w14:paraId="2CABCBC0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45693" w14:textId="585F9BFB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Ministerstvo vnútra Slovenskej republiky, iný oprávnený subjekt.</w:t>
            </w:r>
          </w:p>
        </w:tc>
      </w:tr>
      <w:tr w:rsidR="004F50BC" w14:paraId="204E89BF" w14:textId="77777777" w:rsidTr="009F1409">
        <w:tc>
          <w:tcPr>
            <w:tcW w:w="3114" w:type="dxa"/>
            <w:vAlign w:val="center"/>
          </w:tcPr>
          <w:p w14:paraId="3BF5826E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9834A" w14:textId="66EFDDB3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4F50BC" w14:paraId="3445DFB1" w14:textId="77777777" w:rsidTr="009F1409">
        <w:tc>
          <w:tcPr>
            <w:tcW w:w="3114" w:type="dxa"/>
            <w:vAlign w:val="center"/>
          </w:tcPr>
          <w:p w14:paraId="00073264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4DD2D" w14:textId="1B18FCFD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v zmysle zákona.</w:t>
            </w:r>
          </w:p>
        </w:tc>
      </w:tr>
    </w:tbl>
    <w:p w14:paraId="1E1BEA00" w14:textId="7C670EB6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F50BC" w14:paraId="76B26E5E" w14:textId="77777777" w:rsidTr="00C61CD7">
        <w:trPr>
          <w:trHeight w:val="523"/>
        </w:trPr>
        <w:tc>
          <w:tcPr>
            <w:tcW w:w="3114" w:type="dxa"/>
            <w:vAlign w:val="center"/>
          </w:tcPr>
          <w:p w14:paraId="2CEE6159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53D8" w14:textId="19CC2B30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Súdne spory s FO</w:t>
            </w:r>
          </w:p>
        </w:tc>
      </w:tr>
      <w:tr w:rsidR="004F50BC" w14:paraId="5B29A8C5" w14:textId="77777777" w:rsidTr="00C61CD7">
        <w:trPr>
          <w:trHeight w:val="523"/>
        </w:trPr>
        <w:tc>
          <w:tcPr>
            <w:tcW w:w="3114" w:type="dxa"/>
            <w:vAlign w:val="center"/>
          </w:tcPr>
          <w:p w14:paraId="3640F161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8D8FF" w14:textId="48A188A2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F50BC" w14:paraId="2828EE70" w14:textId="77777777" w:rsidTr="00C61CD7">
        <w:trPr>
          <w:trHeight w:val="686"/>
        </w:trPr>
        <w:tc>
          <w:tcPr>
            <w:tcW w:w="3114" w:type="dxa"/>
            <w:vAlign w:val="center"/>
          </w:tcPr>
          <w:p w14:paraId="2EC908D1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4193B" w14:textId="1FFB299E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Oprávnené osoby, účastníci konania, iný oprávnený subjekt </w:t>
            </w:r>
          </w:p>
        </w:tc>
      </w:tr>
      <w:tr w:rsidR="004F50BC" w14:paraId="03A0218B" w14:textId="77777777" w:rsidTr="00C61CD7">
        <w:tc>
          <w:tcPr>
            <w:tcW w:w="3114" w:type="dxa"/>
            <w:vAlign w:val="center"/>
          </w:tcPr>
          <w:p w14:paraId="454FF7DC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47D1A" w14:textId="72095BF1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4F50BC" w14:paraId="7F1DDAC6" w14:textId="77777777" w:rsidTr="00C61CD7">
        <w:tc>
          <w:tcPr>
            <w:tcW w:w="3114" w:type="dxa"/>
            <w:vAlign w:val="center"/>
          </w:tcPr>
          <w:p w14:paraId="313395D5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7D908" w14:textId="6C1926FB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v zmysle zákona.</w:t>
            </w:r>
          </w:p>
        </w:tc>
      </w:tr>
    </w:tbl>
    <w:p w14:paraId="18AC6217" w14:textId="68DCCAD5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F50BC" w14:paraId="63D50ECF" w14:textId="77777777" w:rsidTr="00FA0836">
        <w:trPr>
          <w:trHeight w:val="523"/>
        </w:trPr>
        <w:tc>
          <w:tcPr>
            <w:tcW w:w="3114" w:type="dxa"/>
            <w:vAlign w:val="center"/>
          </w:tcPr>
          <w:p w14:paraId="289F2FB6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6101C" w14:textId="4319A36D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Pedagogická dokumentácia</w:t>
            </w:r>
          </w:p>
        </w:tc>
      </w:tr>
      <w:tr w:rsidR="004F50BC" w14:paraId="3A13B307" w14:textId="77777777" w:rsidTr="00FA0836">
        <w:trPr>
          <w:trHeight w:val="523"/>
        </w:trPr>
        <w:tc>
          <w:tcPr>
            <w:tcW w:w="3114" w:type="dxa"/>
            <w:vAlign w:val="center"/>
          </w:tcPr>
          <w:p w14:paraId="7FA61926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FD3F9" w14:textId="499F75A6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br/>
              <w:t>Úlohy realizované vo verejnom záujme - čl. 6 ods. 1 písm. e)</w:t>
            </w:r>
          </w:p>
        </w:tc>
      </w:tr>
      <w:tr w:rsidR="004F50BC" w14:paraId="018CFA6C" w14:textId="77777777" w:rsidTr="00FA0836">
        <w:trPr>
          <w:trHeight w:val="686"/>
        </w:trPr>
        <w:tc>
          <w:tcPr>
            <w:tcW w:w="3114" w:type="dxa"/>
            <w:vAlign w:val="center"/>
          </w:tcPr>
          <w:p w14:paraId="7D63E0AB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EF229" w14:textId="6202A29D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sprostredkovatelia, MŠVVaŠ SR (poskytovanie dát do RIS – rezortného informačného systému), NÚCEM, Školské výpočtové strediská, CPPPaP podľa príslušnosti žiaka, ÚPSVaR podľa sídla prevádzkovateľa a príslušnosti žiaka, špeciálno-pedagogické centrum podľa príslušnosti žiaka, poisťovňa pre úrazové poistenie a zodpovednosť za škodu, Sociálna poisťovňa, zdravotné poisťovne, orgány činné v trestnom konaní a iným oprávneným subjektom, podľa osobitných zákonov.</w:t>
            </w:r>
          </w:p>
        </w:tc>
      </w:tr>
      <w:tr w:rsidR="004F50BC" w14:paraId="0F550C85" w14:textId="77777777" w:rsidTr="00FA0836">
        <w:tc>
          <w:tcPr>
            <w:tcW w:w="3114" w:type="dxa"/>
            <w:vAlign w:val="center"/>
          </w:tcPr>
          <w:p w14:paraId="186FA787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A928E" w14:textId="1A2554F4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60 rokov od narodenia žiaka</w:t>
            </w:r>
          </w:p>
        </w:tc>
      </w:tr>
      <w:tr w:rsidR="004F50BC" w14:paraId="03240121" w14:textId="77777777" w:rsidTr="00FA0836">
        <w:tc>
          <w:tcPr>
            <w:tcW w:w="3114" w:type="dxa"/>
            <w:vAlign w:val="center"/>
          </w:tcPr>
          <w:p w14:paraId="4CCE0B9E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07E8F" w14:textId="2538C80B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v zmysle zákona alebo ide o úlohu vo verejnom záujme, ktorú plní prvádzkovateľ.</w:t>
            </w:r>
          </w:p>
        </w:tc>
      </w:tr>
    </w:tbl>
    <w:p w14:paraId="795E40D7" w14:textId="160B5A0E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F50BC" w14:paraId="5C826B92" w14:textId="77777777" w:rsidTr="000D0E40">
        <w:trPr>
          <w:trHeight w:val="523"/>
        </w:trPr>
        <w:tc>
          <w:tcPr>
            <w:tcW w:w="3114" w:type="dxa"/>
            <w:vAlign w:val="center"/>
          </w:tcPr>
          <w:p w14:paraId="41459015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55B75" w14:textId="4FB4DEFD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Prijímacie skúšky</w:t>
            </w:r>
          </w:p>
        </w:tc>
      </w:tr>
      <w:tr w:rsidR="004F50BC" w14:paraId="1ADA12B5" w14:textId="77777777" w:rsidTr="000D0E40">
        <w:trPr>
          <w:trHeight w:val="523"/>
        </w:trPr>
        <w:tc>
          <w:tcPr>
            <w:tcW w:w="3114" w:type="dxa"/>
            <w:vAlign w:val="center"/>
          </w:tcPr>
          <w:p w14:paraId="1265B89A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7A962" w14:textId="68DB792F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F50BC" w14:paraId="7CC76C09" w14:textId="77777777" w:rsidTr="000D0E40">
        <w:trPr>
          <w:trHeight w:val="686"/>
        </w:trPr>
        <w:tc>
          <w:tcPr>
            <w:tcW w:w="3114" w:type="dxa"/>
            <w:vAlign w:val="center"/>
          </w:tcPr>
          <w:p w14:paraId="61E69E8B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D2E55" w14:textId="0A168A1B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žiakov, Školské výpočtové stredisko, konkrétna základná škola.</w:t>
            </w:r>
          </w:p>
        </w:tc>
      </w:tr>
      <w:tr w:rsidR="004F50BC" w14:paraId="38446FF3" w14:textId="77777777" w:rsidTr="000D0E40">
        <w:tc>
          <w:tcPr>
            <w:tcW w:w="3114" w:type="dxa"/>
            <w:vAlign w:val="center"/>
          </w:tcPr>
          <w:p w14:paraId="09888A76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487A4" w14:textId="1DBCD61F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4F50BC" w14:paraId="3D18C6C7" w14:textId="77777777" w:rsidTr="000D0E40">
        <w:tc>
          <w:tcPr>
            <w:tcW w:w="3114" w:type="dxa"/>
            <w:vAlign w:val="center"/>
          </w:tcPr>
          <w:p w14:paraId="3487A128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E5A3D" w14:textId="706F3275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v zmysle zákona.</w:t>
            </w:r>
          </w:p>
        </w:tc>
      </w:tr>
    </w:tbl>
    <w:p w14:paraId="4C8A9138" w14:textId="4304ED04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F50BC" w14:paraId="2528329F" w14:textId="77777777" w:rsidTr="009F1409">
        <w:trPr>
          <w:trHeight w:val="523"/>
        </w:trPr>
        <w:tc>
          <w:tcPr>
            <w:tcW w:w="3539" w:type="dxa"/>
            <w:vAlign w:val="center"/>
          </w:tcPr>
          <w:p w14:paraId="0E90A785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6345" w14:textId="4B270421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Kamerový monitorovací systém</w:t>
            </w:r>
          </w:p>
        </w:tc>
      </w:tr>
      <w:tr w:rsidR="004F50BC" w14:paraId="0AFC1021" w14:textId="77777777" w:rsidTr="009F1409">
        <w:trPr>
          <w:trHeight w:val="523"/>
        </w:trPr>
        <w:tc>
          <w:tcPr>
            <w:tcW w:w="3539" w:type="dxa"/>
            <w:vAlign w:val="center"/>
          </w:tcPr>
          <w:p w14:paraId="122ACE76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F5066" w14:textId="32D6429A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4F50BC" w:rsidRPr="004F50BC" w14:paraId="494AC3FE" w14:textId="77777777" w:rsidTr="009F1409">
        <w:trPr>
          <w:trHeight w:val="848"/>
        </w:trPr>
        <w:tc>
          <w:tcPr>
            <w:tcW w:w="3539" w:type="dxa"/>
            <w:vAlign w:val="center"/>
          </w:tcPr>
          <w:p w14:paraId="030388E0" w14:textId="77777777" w:rsidR="004F50BC" w:rsidRP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F50BC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6A668" w14:textId="60C5D4E7" w:rsidR="004F50BC" w:rsidRP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F50BC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prevádzkovateľa je ochrana majetku, zdravia, bezpečnosť žiakov a zamestnancov, prevencia voči nežiadúcim javom, ako je napr. poškodzovanie majetku, šikanovanie.</w:t>
            </w:r>
          </w:p>
        </w:tc>
      </w:tr>
      <w:tr w:rsidR="004F50BC" w14:paraId="3D9BC560" w14:textId="77777777" w:rsidTr="009F1409">
        <w:trPr>
          <w:trHeight w:val="686"/>
        </w:trPr>
        <w:tc>
          <w:tcPr>
            <w:tcW w:w="3539" w:type="dxa"/>
            <w:vAlign w:val="center"/>
          </w:tcPr>
          <w:p w14:paraId="544DBA71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672B8" w14:textId="20857C49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orgány činné v trestnom konaní, súdy.</w:t>
            </w:r>
          </w:p>
        </w:tc>
      </w:tr>
      <w:tr w:rsidR="004F50BC" w14:paraId="7651C62D" w14:textId="77777777" w:rsidTr="009F1409">
        <w:tc>
          <w:tcPr>
            <w:tcW w:w="3539" w:type="dxa"/>
            <w:vAlign w:val="center"/>
          </w:tcPr>
          <w:p w14:paraId="1BEFC71F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6C288" w14:textId="3BFDB23E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15 dní</w:t>
            </w:r>
          </w:p>
        </w:tc>
      </w:tr>
      <w:tr w:rsidR="004F50BC" w14:paraId="3BAACBA8" w14:textId="77777777" w:rsidTr="009F1409">
        <w:tc>
          <w:tcPr>
            <w:tcW w:w="3539" w:type="dxa"/>
            <w:vAlign w:val="center"/>
          </w:tcPr>
          <w:p w14:paraId="3A2CA655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5D9A1" w14:textId="0EABD76F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oprávneného záujmu prevádzkovateľa.</w:t>
            </w:r>
          </w:p>
        </w:tc>
      </w:tr>
    </w:tbl>
    <w:p w14:paraId="2F057ECE" w14:textId="1DFED595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F50BC" w14:paraId="1304FF6E" w14:textId="77777777" w:rsidTr="009F1409">
        <w:trPr>
          <w:trHeight w:val="523"/>
        </w:trPr>
        <w:tc>
          <w:tcPr>
            <w:tcW w:w="3539" w:type="dxa"/>
            <w:vAlign w:val="center"/>
          </w:tcPr>
          <w:p w14:paraId="2B6D5865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4DD28" w14:textId="515D7950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Prezentovanie školy, jej aktivít, činností a informovanie verejnosti prostredníctvom internetovej stránky, sociálnych sietí, časopisu a vývesných tabúľ</w:t>
            </w:r>
          </w:p>
        </w:tc>
      </w:tr>
      <w:tr w:rsidR="004F50BC" w14:paraId="569C2E9A" w14:textId="77777777" w:rsidTr="009F1409">
        <w:trPr>
          <w:trHeight w:val="523"/>
        </w:trPr>
        <w:tc>
          <w:tcPr>
            <w:tcW w:w="3539" w:type="dxa"/>
            <w:vAlign w:val="center"/>
          </w:tcPr>
          <w:p w14:paraId="41C7E5C5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682FF" w14:textId="0A03E0BC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4F50BC" w:rsidRPr="004F50BC" w14:paraId="7113748D" w14:textId="77777777" w:rsidTr="009F1409">
        <w:trPr>
          <w:trHeight w:val="848"/>
        </w:trPr>
        <w:tc>
          <w:tcPr>
            <w:tcW w:w="3539" w:type="dxa"/>
            <w:vAlign w:val="center"/>
          </w:tcPr>
          <w:p w14:paraId="40B4AC1A" w14:textId="77777777" w:rsidR="004F50BC" w:rsidRP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F50BC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B3955" w14:textId="51D14AA3" w:rsidR="004F50BC" w:rsidRP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 w:rsidRPr="004F50BC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je šírenie dobrého mena školy, informovanie o činnosti a akciách školy, o živote na škole, získavanie nových žiakov a študentov.</w:t>
            </w:r>
          </w:p>
        </w:tc>
      </w:tr>
      <w:tr w:rsidR="004F50BC" w14:paraId="2CD71493" w14:textId="77777777" w:rsidTr="009F1409">
        <w:trPr>
          <w:trHeight w:val="686"/>
        </w:trPr>
        <w:tc>
          <w:tcPr>
            <w:tcW w:w="3539" w:type="dxa"/>
            <w:vAlign w:val="center"/>
          </w:tcPr>
          <w:p w14:paraId="126B3D09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146D4" w14:textId="65292DD9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 Poskytovateľ internetovej stránky alebo webhostingového priestoru, na ktorom je daná internetová stránka s dátami prevádzkovaná.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Poskytovateľ služby Facebook Ads, prevádzkovanej spoločnosťou Facebook Inc., sídlom 1601 Willow Road, Menlo Park, CA 94025, US.</w:t>
            </w:r>
          </w:p>
        </w:tc>
      </w:tr>
      <w:tr w:rsidR="004F50BC" w14:paraId="68A0D8C3" w14:textId="77777777" w:rsidTr="009F1409">
        <w:tc>
          <w:tcPr>
            <w:tcW w:w="3539" w:type="dxa"/>
            <w:vAlign w:val="center"/>
          </w:tcPr>
          <w:p w14:paraId="523D11E9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4EE91" w14:textId="77D0C77A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celej doby trvania účelu.</w:t>
            </w:r>
          </w:p>
        </w:tc>
      </w:tr>
      <w:tr w:rsidR="004F50BC" w14:paraId="7E65899D" w14:textId="77777777" w:rsidTr="009F1409">
        <w:tc>
          <w:tcPr>
            <w:tcW w:w="3539" w:type="dxa"/>
            <w:vAlign w:val="center"/>
          </w:tcPr>
          <w:p w14:paraId="7DA8917E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29B1D" w14:textId="1F8197DF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oprávneného záujmu prevádzkovateľa.</w:t>
            </w:r>
          </w:p>
        </w:tc>
      </w:tr>
    </w:tbl>
    <w:p w14:paraId="54547484" w14:textId="645FDC10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F50BC" w14:paraId="269195B6" w14:textId="77777777" w:rsidTr="009F1409">
        <w:trPr>
          <w:trHeight w:val="523"/>
        </w:trPr>
        <w:tc>
          <w:tcPr>
            <w:tcW w:w="3681" w:type="dxa"/>
            <w:vAlign w:val="center"/>
          </w:tcPr>
          <w:p w14:paraId="6C9E5A41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95DD6" w14:textId="0B039107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Zmluvy s FO</w:t>
            </w:r>
          </w:p>
        </w:tc>
      </w:tr>
      <w:tr w:rsidR="004F50BC" w14:paraId="701816F8" w14:textId="77777777" w:rsidTr="009F1409">
        <w:trPr>
          <w:trHeight w:val="523"/>
        </w:trPr>
        <w:tc>
          <w:tcPr>
            <w:tcW w:w="3681" w:type="dxa"/>
            <w:vAlign w:val="center"/>
          </w:tcPr>
          <w:p w14:paraId="3A293F15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5EBE8" w14:textId="22DF6D3F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Zmluva - čl. 6 ods. 1 písm. b) GDPR.</w:t>
            </w:r>
          </w:p>
        </w:tc>
      </w:tr>
      <w:tr w:rsidR="004F50BC" w14:paraId="3686BCEE" w14:textId="77777777" w:rsidTr="009F1409">
        <w:trPr>
          <w:trHeight w:val="686"/>
        </w:trPr>
        <w:tc>
          <w:tcPr>
            <w:tcW w:w="3681" w:type="dxa"/>
            <w:vAlign w:val="center"/>
          </w:tcPr>
          <w:p w14:paraId="432A1633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289A1" w14:textId="654C1478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zmluvného vzťahu.</w:t>
            </w:r>
          </w:p>
        </w:tc>
      </w:tr>
      <w:tr w:rsidR="004F50BC" w14:paraId="64FA91C0" w14:textId="77777777" w:rsidTr="009F1409">
        <w:tc>
          <w:tcPr>
            <w:tcW w:w="3681" w:type="dxa"/>
            <w:vAlign w:val="center"/>
          </w:tcPr>
          <w:p w14:paraId="6A0ACF53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08D54" w14:textId="32BA354F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Podľa účelu uvedeného v zmluve.</w:t>
            </w:r>
          </w:p>
        </w:tc>
      </w:tr>
      <w:tr w:rsidR="004F50BC" w14:paraId="6E7BF2A7" w14:textId="77777777" w:rsidTr="009F1409">
        <w:tc>
          <w:tcPr>
            <w:tcW w:w="3681" w:type="dxa"/>
            <w:vAlign w:val="center"/>
          </w:tcPr>
          <w:p w14:paraId="7BB66277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C68C4" w14:textId="2C9BD8E3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uzatvorenie zmluvy, objednávky, prihlášky.</w:t>
            </w:r>
          </w:p>
        </w:tc>
      </w:tr>
    </w:tbl>
    <w:p w14:paraId="4C8A4C05" w14:textId="5A29A34E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F50BC" w14:paraId="18F9B616" w14:textId="77777777" w:rsidTr="009F1409">
        <w:trPr>
          <w:trHeight w:val="523"/>
        </w:trPr>
        <w:tc>
          <w:tcPr>
            <w:tcW w:w="3397" w:type="dxa"/>
            <w:vAlign w:val="center"/>
          </w:tcPr>
          <w:p w14:paraId="4F19D560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BA79B" w14:textId="7BA8AADE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Evidencia k europrojektom</w:t>
            </w:r>
          </w:p>
        </w:tc>
      </w:tr>
      <w:tr w:rsidR="004F50BC" w14:paraId="35A3BECF" w14:textId="77777777" w:rsidTr="009F1409">
        <w:trPr>
          <w:trHeight w:val="523"/>
        </w:trPr>
        <w:tc>
          <w:tcPr>
            <w:tcW w:w="3397" w:type="dxa"/>
            <w:vAlign w:val="center"/>
          </w:tcPr>
          <w:p w14:paraId="3ECB1620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CA2F1" w14:textId="10B009ED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br/>
              <w:t>Úlohy realizované vo verejnom záujme - čl. 6 ods. 1 písm. e)</w:t>
            </w:r>
          </w:p>
        </w:tc>
      </w:tr>
      <w:tr w:rsidR="004F50BC" w14:paraId="3FD07494" w14:textId="77777777" w:rsidTr="009F1409">
        <w:trPr>
          <w:trHeight w:val="686"/>
        </w:trPr>
        <w:tc>
          <w:tcPr>
            <w:tcW w:w="3397" w:type="dxa"/>
            <w:vAlign w:val="center"/>
          </w:tcPr>
          <w:p w14:paraId="2700D9D4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16DDC" w14:textId="6D05D58D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MŠVVaŠ SR, Agentúra MŠVVaŠ SR pre štrukturálne fondy EÚ.</w:t>
            </w:r>
          </w:p>
        </w:tc>
      </w:tr>
      <w:tr w:rsidR="004F50BC" w14:paraId="3B6DB3F9" w14:textId="77777777" w:rsidTr="009F1409">
        <w:tc>
          <w:tcPr>
            <w:tcW w:w="3397" w:type="dxa"/>
            <w:vAlign w:val="center"/>
          </w:tcPr>
          <w:p w14:paraId="3B151B92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F86A8" w14:textId="13DE862D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20 rokov</w:t>
            </w:r>
          </w:p>
        </w:tc>
      </w:tr>
      <w:tr w:rsidR="004F50BC" w14:paraId="14D9399A" w14:textId="77777777" w:rsidTr="009F1409">
        <w:tc>
          <w:tcPr>
            <w:tcW w:w="3397" w:type="dxa"/>
            <w:vAlign w:val="center"/>
          </w:tcPr>
          <w:p w14:paraId="7A9E223B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3C47" w14:textId="5ACE1AE0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v zmysle zákona alebo ide o úlohu vo verejnom záujme, ktorú plní prvádzkovateľ.</w:t>
            </w:r>
          </w:p>
        </w:tc>
      </w:tr>
    </w:tbl>
    <w:p w14:paraId="0A6ACD77" w14:textId="5935BF9C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F50BC" w14:paraId="59457A41" w14:textId="77777777" w:rsidTr="009F1409">
        <w:trPr>
          <w:trHeight w:val="523"/>
        </w:trPr>
        <w:tc>
          <w:tcPr>
            <w:tcW w:w="3397" w:type="dxa"/>
            <w:vAlign w:val="center"/>
          </w:tcPr>
          <w:p w14:paraId="219D1516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EAB7C" w14:textId="7E623D21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Evidencia v rámci súťaží</w:t>
            </w:r>
          </w:p>
        </w:tc>
      </w:tr>
      <w:tr w:rsidR="004F50BC" w14:paraId="216143E9" w14:textId="77777777" w:rsidTr="009F1409">
        <w:trPr>
          <w:trHeight w:val="523"/>
        </w:trPr>
        <w:tc>
          <w:tcPr>
            <w:tcW w:w="3397" w:type="dxa"/>
            <w:vAlign w:val="center"/>
          </w:tcPr>
          <w:p w14:paraId="596FF105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E2BC0" w14:textId="19D00B4F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Súhlas dotknutej osoby - čl. 6 ods. 1 písm. a) GDPR.</w:t>
            </w:r>
          </w:p>
        </w:tc>
      </w:tr>
      <w:tr w:rsidR="004F50BC" w14:paraId="6C611FF5" w14:textId="77777777" w:rsidTr="009F1409">
        <w:trPr>
          <w:trHeight w:val="686"/>
        </w:trPr>
        <w:tc>
          <w:tcPr>
            <w:tcW w:w="3397" w:type="dxa"/>
            <w:vAlign w:val="center"/>
          </w:tcPr>
          <w:p w14:paraId="1DE2E42D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85928" w14:textId="2A8F4266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Prepravná spoočnosť, ktorá doručí výhru, ak sa výhra bude takto doručovať.</w:t>
            </w:r>
          </w:p>
        </w:tc>
      </w:tr>
      <w:tr w:rsidR="004F50BC" w14:paraId="6A792207" w14:textId="77777777" w:rsidTr="009F1409">
        <w:tc>
          <w:tcPr>
            <w:tcW w:w="3397" w:type="dxa"/>
            <w:vAlign w:val="center"/>
          </w:tcPr>
          <w:p w14:paraId="6513DE55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451C" w14:textId="54F30A76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4F50BC" w14:paraId="73A7223E" w14:textId="77777777" w:rsidTr="009F1409">
        <w:tc>
          <w:tcPr>
            <w:tcW w:w="3397" w:type="dxa"/>
            <w:vAlign w:val="center"/>
          </w:tcPr>
          <w:p w14:paraId="441B6519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241E7" w14:textId="0AE52EAE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</w:tbl>
    <w:p w14:paraId="7E04A287" w14:textId="0EA07CEF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F50BC" w14:paraId="46EA8891" w14:textId="77777777" w:rsidTr="009F1409">
        <w:trPr>
          <w:trHeight w:val="523"/>
        </w:trPr>
        <w:tc>
          <w:tcPr>
            <w:tcW w:w="3397" w:type="dxa"/>
            <w:vAlign w:val="center"/>
          </w:tcPr>
          <w:p w14:paraId="0C1CE17B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2D678" w14:textId="7A7F2D01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Evidencia pre prax žiakov</w:t>
            </w:r>
          </w:p>
        </w:tc>
      </w:tr>
      <w:tr w:rsidR="004F50BC" w14:paraId="5634675E" w14:textId="77777777" w:rsidTr="009F1409">
        <w:trPr>
          <w:trHeight w:val="523"/>
        </w:trPr>
        <w:tc>
          <w:tcPr>
            <w:tcW w:w="3397" w:type="dxa"/>
            <w:vAlign w:val="center"/>
          </w:tcPr>
          <w:p w14:paraId="2E860DC0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A47E1" w14:textId="7BEE6902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br/>
              <w:t>Úlohy realizované vo verejnom záujme - čl. 6 ods. 1 písm. e)</w:t>
            </w:r>
          </w:p>
        </w:tc>
      </w:tr>
      <w:tr w:rsidR="004F50BC" w14:paraId="66B868F0" w14:textId="77777777" w:rsidTr="009F1409">
        <w:trPr>
          <w:trHeight w:val="686"/>
        </w:trPr>
        <w:tc>
          <w:tcPr>
            <w:tcW w:w="3397" w:type="dxa"/>
            <w:vAlign w:val="center"/>
          </w:tcPr>
          <w:p w14:paraId="094C94AA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FFC8C" w14:textId="11AF0174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žiakov, organizácie, v ktorých prax prebieha.</w:t>
            </w:r>
          </w:p>
        </w:tc>
      </w:tr>
      <w:tr w:rsidR="004F50BC" w14:paraId="65A66D66" w14:textId="77777777" w:rsidTr="009F1409">
        <w:tc>
          <w:tcPr>
            <w:tcW w:w="3397" w:type="dxa"/>
            <w:vAlign w:val="center"/>
          </w:tcPr>
          <w:p w14:paraId="4B9EB679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B2064" w14:textId="01D7680E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4F50BC" w14:paraId="464F7AB7" w14:textId="77777777" w:rsidTr="009F1409">
        <w:tc>
          <w:tcPr>
            <w:tcW w:w="3397" w:type="dxa"/>
            <w:vAlign w:val="center"/>
          </w:tcPr>
          <w:p w14:paraId="3CBFD06D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BAE6E" w14:textId="3FBF9B4E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v zmysle zákona alebo ide o úlohu vo verejnom záujme, ktorú plní prvádzkovateľ.</w:t>
            </w:r>
          </w:p>
        </w:tc>
      </w:tr>
    </w:tbl>
    <w:p w14:paraId="3DE5916D" w14:textId="7553853F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F50BC" w14:paraId="1041948B" w14:textId="77777777" w:rsidTr="009F1409">
        <w:trPr>
          <w:trHeight w:val="523"/>
        </w:trPr>
        <w:tc>
          <w:tcPr>
            <w:tcW w:w="3397" w:type="dxa"/>
            <w:vAlign w:val="center"/>
          </w:tcPr>
          <w:p w14:paraId="0B2330A5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DE61B" w14:textId="41D7CEF1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Evidencia v rámci registratúrneho strediska</w:t>
            </w:r>
          </w:p>
        </w:tc>
      </w:tr>
      <w:tr w:rsidR="004F50BC" w14:paraId="0B7DB6DC" w14:textId="77777777" w:rsidTr="009F1409">
        <w:trPr>
          <w:trHeight w:val="523"/>
        </w:trPr>
        <w:tc>
          <w:tcPr>
            <w:tcW w:w="3397" w:type="dxa"/>
            <w:vAlign w:val="center"/>
          </w:tcPr>
          <w:p w14:paraId="3EEC6034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7E37" w14:textId="0F2ADDCD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F50BC" w14:paraId="269851A5" w14:textId="77777777" w:rsidTr="009F1409">
        <w:trPr>
          <w:trHeight w:val="686"/>
        </w:trPr>
        <w:tc>
          <w:tcPr>
            <w:tcW w:w="3397" w:type="dxa"/>
            <w:vAlign w:val="center"/>
          </w:tcPr>
          <w:p w14:paraId="02E34D24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30AF5" w14:textId="5FEB3A71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Sociálna poisťovňa (vydávanie potvrdení, výpisov, odpisov z osobných spisov zamestnancov), iný oprávnený subjekt (napr. štátne orgány, obec, samosprávny kraj, polícia, súd), 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4F50BC" w14:paraId="10DCB998" w14:textId="77777777" w:rsidTr="009F1409">
        <w:tc>
          <w:tcPr>
            <w:tcW w:w="3397" w:type="dxa"/>
            <w:vAlign w:val="center"/>
          </w:tcPr>
          <w:p w14:paraId="3C80DBFE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469D4" w14:textId="5E2DFAF5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4F50BC" w14:paraId="112A3B1A" w14:textId="77777777" w:rsidTr="009F1409">
        <w:tc>
          <w:tcPr>
            <w:tcW w:w="3397" w:type="dxa"/>
            <w:vAlign w:val="center"/>
          </w:tcPr>
          <w:p w14:paraId="7EC8ABF2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957CD" w14:textId="2501772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v zmysle zákona.</w:t>
            </w:r>
          </w:p>
        </w:tc>
      </w:tr>
    </w:tbl>
    <w:p w14:paraId="202BC610" w14:textId="65765139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F50BC" w14:paraId="18F8CE6C" w14:textId="77777777" w:rsidTr="009F1409">
        <w:trPr>
          <w:trHeight w:val="523"/>
        </w:trPr>
        <w:tc>
          <w:tcPr>
            <w:tcW w:w="3397" w:type="dxa"/>
            <w:vAlign w:val="center"/>
          </w:tcPr>
          <w:p w14:paraId="10A9C1EF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1ADE3" w14:textId="5EFBC058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Stredoškolské štipendiá</w:t>
            </w:r>
          </w:p>
        </w:tc>
      </w:tr>
      <w:tr w:rsidR="004F50BC" w14:paraId="61DB31BB" w14:textId="77777777" w:rsidTr="009F1409">
        <w:trPr>
          <w:trHeight w:val="523"/>
        </w:trPr>
        <w:tc>
          <w:tcPr>
            <w:tcW w:w="3397" w:type="dxa"/>
            <w:vAlign w:val="center"/>
          </w:tcPr>
          <w:p w14:paraId="1C13C513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C3A73" w14:textId="7B0EC7EE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F50BC" w14:paraId="2F719B87" w14:textId="77777777" w:rsidTr="009F1409">
        <w:trPr>
          <w:trHeight w:val="686"/>
        </w:trPr>
        <w:tc>
          <w:tcPr>
            <w:tcW w:w="3397" w:type="dxa"/>
            <w:vAlign w:val="center"/>
          </w:tcPr>
          <w:p w14:paraId="42C1CB81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8F2A6" w14:textId="36FF7C36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zákonní zástupcovia žiakov, ÚPSVaR, Centrum vedecko-technických informácií (bývalé UIPŠ).</w:t>
            </w:r>
          </w:p>
        </w:tc>
      </w:tr>
      <w:tr w:rsidR="004F50BC" w14:paraId="16D95102" w14:textId="77777777" w:rsidTr="009F1409">
        <w:tc>
          <w:tcPr>
            <w:tcW w:w="3397" w:type="dxa"/>
            <w:vAlign w:val="center"/>
          </w:tcPr>
          <w:p w14:paraId="34685FFD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72D80" w14:textId="024CEF73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4F50BC" w14:paraId="1C30CE19" w14:textId="77777777" w:rsidTr="009F1409">
        <w:tc>
          <w:tcPr>
            <w:tcW w:w="3397" w:type="dxa"/>
            <w:vAlign w:val="center"/>
          </w:tcPr>
          <w:p w14:paraId="2A057479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20905" w14:textId="5C8AC6D3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v zmysle zákona.</w:t>
            </w:r>
          </w:p>
        </w:tc>
      </w:tr>
    </w:tbl>
    <w:p w14:paraId="0716E9E7" w14:textId="1C0839B1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F50BC" w14:paraId="426AAB41" w14:textId="77777777" w:rsidTr="009F1409">
        <w:trPr>
          <w:trHeight w:val="523"/>
        </w:trPr>
        <w:tc>
          <w:tcPr>
            <w:tcW w:w="3681" w:type="dxa"/>
            <w:vAlign w:val="center"/>
          </w:tcPr>
          <w:p w14:paraId="35F9A2F0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C905A" w14:textId="6D278EC7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Sťažnosti</w:t>
            </w:r>
          </w:p>
        </w:tc>
      </w:tr>
      <w:tr w:rsidR="004F50BC" w14:paraId="7310410C" w14:textId="77777777" w:rsidTr="009F1409">
        <w:trPr>
          <w:trHeight w:val="523"/>
        </w:trPr>
        <w:tc>
          <w:tcPr>
            <w:tcW w:w="3681" w:type="dxa"/>
            <w:vAlign w:val="center"/>
          </w:tcPr>
          <w:p w14:paraId="1138BF4C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F828D" w14:textId="219D4F06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F50BC" w14:paraId="3B9BD20B" w14:textId="77777777" w:rsidTr="009F1409">
        <w:trPr>
          <w:trHeight w:val="686"/>
        </w:trPr>
        <w:tc>
          <w:tcPr>
            <w:tcW w:w="3681" w:type="dxa"/>
            <w:vAlign w:val="center"/>
          </w:tcPr>
          <w:p w14:paraId="40FC7FBB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D05FF" w14:textId="6CD098A2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konania, iný zákonom oprávnený subjekt.</w:t>
            </w:r>
          </w:p>
        </w:tc>
      </w:tr>
      <w:tr w:rsidR="004F50BC" w14:paraId="30856937" w14:textId="77777777" w:rsidTr="009F1409">
        <w:tc>
          <w:tcPr>
            <w:tcW w:w="3681" w:type="dxa"/>
            <w:vAlign w:val="center"/>
          </w:tcPr>
          <w:p w14:paraId="63D5B1A2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C7230" w14:textId="197C6309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4F50BC" w14:paraId="76EE8D57" w14:textId="77777777" w:rsidTr="009F1409">
        <w:tc>
          <w:tcPr>
            <w:tcW w:w="3681" w:type="dxa"/>
            <w:vAlign w:val="center"/>
          </w:tcPr>
          <w:p w14:paraId="09222B4A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37438" w14:textId="53EFFE33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v zmysle zákona.</w:t>
            </w:r>
          </w:p>
        </w:tc>
      </w:tr>
    </w:tbl>
    <w:p w14:paraId="0299F6B9" w14:textId="7C58455A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F50BC" w14:paraId="00F6BC49" w14:textId="77777777" w:rsidTr="009F1409">
        <w:trPr>
          <w:trHeight w:val="523"/>
        </w:trPr>
        <w:tc>
          <w:tcPr>
            <w:tcW w:w="3397" w:type="dxa"/>
            <w:vAlign w:val="center"/>
          </w:tcPr>
          <w:p w14:paraId="52B34E8C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94346" w14:textId="2920B269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Rozhodnutia RŠ</w:t>
            </w:r>
          </w:p>
        </w:tc>
      </w:tr>
      <w:tr w:rsidR="004F50BC" w14:paraId="5AC22C5E" w14:textId="77777777" w:rsidTr="009F1409">
        <w:trPr>
          <w:trHeight w:val="523"/>
        </w:trPr>
        <w:tc>
          <w:tcPr>
            <w:tcW w:w="3397" w:type="dxa"/>
            <w:vAlign w:val="center"/>
          </w:tcPr>
          <w:p w14:paraId="14A1E68F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6AB9B" w14:textId="6669391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F50BC" w14:paraId="26F08D4C" w14:textId="77777777" w:rsidTr="009F1409">
        <w:trPr>
          <w:trHeight w:val="686"/>
        </w:trPr>
        <w:tc>
          <w:tcPr>
            <w:tcW w:w="3397" w:type="dxa"/>
            <w:vAlign w:val="center"/>
          </w:tcPr>
          <w:p w14:paraId="543502E2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C680E" w14:textId="7A6AC7CA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školy, ktorým sa oznamuje, že žiak bol prijatý, školy pri zmene školy žiaka a iným oprávneným subjektom.</w:t>
            </w:r>
          </w:p>
        </w:tc>
      </w:tr>
      <w:tr w:rsidR="004F50BC" w14:paraId="7FB63EBE" w14:textId="77777777" w:rsidTr="009F1409">
        <w:tc>
          <w:tcPr>
            <w:tcW w:w="3397" w:type="dxa"/>
            <w:vAlign w:val="center"/>
          </w:tcPr>
          <w:p w14:paraId="75695687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9628A" w14:textId="6D7F88F1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4F50BC" w14:paraId="3DFF7B11" w14:textId="77777777" w:rsidTr="009F1409">
        <w:tc>
          <w:tcPr>
            <w:tcW w:w="3397" w:type="dxa"/>
            <w:vAlign w:val="center"/>
          </w:tcPr>
          <w:p w14:paraId="0D91ED79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FE48B" w14:textId="50B5696E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v zmysle zákona.</w:t>
            </w:r>
          </w:p>
        </w:tc>
      </w:tr>
    </w:tbl>
    <w:p w14:paraId="616983A1" w14:textId="244B7BCD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F50BC" w14:paraId="1D1738BA" w14:textId="77777777" w:rsidTr="009F1409">
        <w:trPr>
          <w:trHeight w:val="523"/>
        </w:trPr>
        <w:tc>
          <w:tcPr>
            <w:tcW w:w="3397" w:type="dxa"/>
            <w:vAlign w:val="center"/>
          </w:tcPr>
          <w:p w14:paraId="3922A57A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3036E" w14:textId="34A72919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Zváračské preukazy</w:t>
            </w:r>
          </w:p>
        </w:tc>
      </w:tr>
      <w:tr w:rsidR="004F50BC" w14:paraId="0B2502D5" w14:textId="77777777" w:rsidTr="009F1409">
        <w:trPr>
          <w:trHeight w:val="523"/>
        </w:trPr>
        <w:tc>
          <w:tcPr>
            <w:tcW w:w="3397" w:type="dxa"/>
            <w:vAlign w:val="center"/>
          </w:tcPr>
          <w:p w14:paraId="1EE80008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5E452" w14:textId="0BE07EAD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F50BC" w14:paraId="431B3F62" w14:textId="77777777" w:rsidTr="009F1409">
        <w:trPr>
          <w:trHeight w:val="686"/>
        </w:trPr>
        <w:tc>
          <w:tcPr>
            <w:tcW w:w="3397" w:type="dxa"/>
            <w:vAlign w:val="center"/>
          </w:tcPr>
          <w:p w14:paraId="16582DE9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5EF54" w14:textId="43E2CA14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DO, Zváračská škola.</w:t>
            </w:r>
          </w:p>
        </w:tc>
      </w:tr>
      <w:tr w:rsidR="004F50BC" w14:paraId="0B8909A2" w14:textId="77777777" w:rsidTr="009F1409">
        <w:tc>
          <w:tcPr>
            <w:tcW w:w="3397" w:type="dxa"/>
            <w:vAlign w:val="center"/>
          </w:tcPr>
          <w:p w14:paraId="075B7297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7B21E" w14:textId="6E6F333C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6 rokov</w:t>
            </w:r>
          </w:p>
        </w:tc>
      </w:tr>
      <w:tr w:rsidR="004F50BC" w14:paraId="6731C3F2" w14:textId="77777777" w:rsidTr="009F1409">
        <w:tc>
          <w:tcPr>
            <w:tcW w:w="3397" w:type="dxa"/>
            <w:vAlign w:val="center"/>
          </w:tcPr>
          <w:p w14:paraId="23435270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E4A35" w14:textId="3B0D7A0F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v zmysle zákona.</w:t>
            </w:r>
          </w:p>
        </w:tc>
      </w:tr>
    </w:tbl>
    <w:p w14:paraId="7ED92609" w14:textId="0569621E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F50BC" w14:paraId="7F515C5E" w14:textId="77777777" w:rsidTr="009F1409">
        <w:trPr>
          <w:trHeight w:val="523"/>
        </w:trPr>
        <w:tc>
          <w:tcPr>
            <w:tcW w:w="3397" w:type="dxa"/>
            <w:vAlign w:val="center"/>
          </w:tcPr>
          <w:p w14:paraId="7E3C443A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254F0" w14:textId="60E0D16A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Kronika školy</w:t>
            </w:r>
          </w:p>
        </w:tc>
      </w:tr>
      <w:tr w:rsidR="004F50BC" w14:paraId="092D10B0" w14:textId="77777777" w:rsidTr="009F1409">
        <w:trPr>
          <w:trHeight w:val="523"/>
        </w:trPr>
        <w:tc>
          <w:tcPr>
            <w:tcW w:w="3397" w:type="dxa"/>
            <w:vAlign w:val="center"/>
          </w:tcPr>
          <w:p w14:paraId="6F51728A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403A8" w14:textId="2BCEC718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Úlohy realizované vo verejnom záujme - čl. 6 ods. 1 písm. e)</w:t>
            </w:r>
          </w:p>
        </w:tc>
      </w:tr>
      <w:tr w:rsidR="004F50BC" w14:paraId="541707D6" w14:textId="77777777" w:rsidTr="009F1409">
        <w:trPr>
          <w:trHeight w:val="686"/>
        </w:trPr>
        <w:tc>
          <w:tcPr>
            <w:tcW w:w="3397" w:type="dxa"/>
            <w:vAlign w:val="center"/>
          </w:tcPr>
          <w:p w14:paraId="49FA59D0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460EC" w14:textId="67B76F58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osoby, ktoré si budú prezerať kroniku v budúcnosti.</w:t>
            </w:r>
          </w:p>
        </w:tc>
      </w:tr>
      <w:tr w:rsidR="004F50BC" w14:paraId="229ABEE4" w14:textId="77777777" w:rsidTr="009F1409">
        <w:tc>
          <w:tcPr>
            <w:tcW w:w="3397" w:type="dxa"/>
            <w:vAlign w:val="center"/>
          </w:tcPr>
          <w:p w14:paraId="12948F3C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7B940" w14:textId="033772D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Trvalo.</w:t>
            </w:r>
          </w:p>
        </w:tc>
      </w:tr>
      <w:tr w:rsidR="004F50BC" w14:paraId="1195252B" w14:textId="77777777" w:rsidTr="009F1409">
        <w:tc>
          <w:tcPr>
            <w:tcW w:w="3397" w:type="dxa"/>
            <w:vAlign w:val="center"/>
          </w:tcPr>
          <w:p w14:paraId="259A0739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3D9BE" w14:textId="1B9C7470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z dôvodu plnenia</w:t>
            </w:r>
            <w:r w:rsidR="009F1409"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úloh vo verejnom záujme, ktoré má pr</w:t>
            </w:r>
            <w:r w:rsidR="009F1409">
              <w:rPr>
                <w:rFonts w:ascii="Georgia" w:hAnsi="Georgia" w:cs="Calibri"/>
                <w:i/>
                <w:iCs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vádzkovateľ.</w:t>
            </w:r>
          </w:p>
        </w:tc>
      </w:tr>
    </w:tbl>
    <w:p w14:paraId="36E5C256" w14:textId="040E90F3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F50BC" w14:paraId="15219725" w14:textId="77777777" w:rsidTr="00B07E14">
        <w:trPr>
          <w:trHeight w:val="523"/>
        </w:trPr>
        <w:tc>
          <w:tcPr>
            <w:tcW w:w="3114" w:type="dxa"/>
            <w:vAlign w:val="center"/>
          </w:tcPr>
          <w:p w14:paraId="1E63A685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7EBE5" w14:textId="206263D7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Tablá v škole</w:t>
            </w:r>
          </w:p>
        </w:tc>
      </w:tr>
      <w:tr w:rsidR="004F50BC" w14:paraId="35FAD506" w14:textId="77777777" w:rsidTr="00B07E14">
        <w:trPr>
          <w:trHeight w:val="523"/>
        </w:trPr>
        <w:tc>
          <w:tcPr>
            <w:tcW w:w="3114" w:type="dxa"/>
            <w:vAlign w:val="center"/>
          </w:tcPr>
          <w:p w14:paraId="44B03019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F7C3" w14:textId="799CE414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Súhlas dotknutej osoby - čl. 6 ods. 1 písm. a) GDPR.</w:t>
            </w:r>
          </w:p>
        </w:tc>
      </w:tr>
      <w:tr w:rsidR="004F50BC" w14:paraId="4B58C778" w14:textId="77777777" w:rsidTr="00B07E14">
        <w:trPr>
          <w:trHeight w:val="686"/>
        </w:trPr>
        <w:tc>
          <w:tcPr>
            <w:tcW w:w="3114" w:type="dxa"/>
            <w:vAlign w:val="center"/>
          </w:tcPr>
          <w:p w14:paraId="012C8DDD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B0DAF" w14:textId="38F5BAD3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verejnosť, ktorej je tablo sprístupnené.</w:t>
            </w:r>
          </w:p>
        </w:tc>
      </w:tr>
      <w:tr w:rsidR="004F50BC" w14:paraId="67846A91" w14:textId="77777777" w:rsidTr="00B07E14">
        <w:tc>
          <w:tcPr>
            <w:tcW w:w="3114" w:type="dxa"/>
            <w:vAlign w:val="center"/>
          </w:tcPr>
          <w:p w14:paraId="27E92438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F3D6E" w14:textId="460D144F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trvania účelu.</w:t>
            </w:r>
          </w:p>
        </w:tc>
      </w:tr>
      <w:tr w:rsidR="004F50BC" w14:paraId="034E46DC" w14:textId="77777777" w:rsidTr="00B07E14">
        <w:tc>
          <w:tcPr>
            <w:tcW w:w="3114" w:type="dxa"/>
            <w:vAlign w:val="center"/>
          </w:tcPr>
          <w:p w14:paraId="5DF93310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8C65A" w14:textId="7ED0E480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</w:tbl>
    <w:p w14:paraId="3DDB74DF" w14:textId="3F834589" w:rsidR="004F50BC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F50BC" w14:paraId="721A823C" w14:textId="77777777" w:rsidTr="00314428">
        <w:trPr>
          <w:trHeight w:val="523"/>
        </w:trPr>
        <w:tc>
          <w:tcPr>
            <w:tcW w:w="3114" w:type="dxa"/>
            <w:vAlign w:val="center"/>
          </w:tcPr>
          <w:p w14:paraId="5EEE59A4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DF90" w14:textId="6F31FFE7" w:rsidR="004F50BC" w:rsidRPr="008B497F" w:rsidRDefault="004F50BC" w:rsidP="004F50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Oprávnené osoby</w:t>
            </w:r>
          </w:p>
        </w:tc>
      </w:tr>
      <w:tr w:rsidR="004F50BC" w14:paraId="2E7DA16E" w14:textId="77777777" w:rsidTr="00314428">
        <w:trPr>
          <w:trHeight w:val="523"/>
        </w:trPr>
        <w:tc>
          <w:tcPr>
            <w:tcW w:w="3114" w:type="dxa"/>
            <w:vAlign w:val="center"/>
          </w:tcPr>
          <w:p w14:paraId="7E03196D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35E83" w14:textId="6C332C83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4F50BC" w14:paraId="4F672BFD" w14:textId="77777777" w:rsidTr="00314428">
        <w:trPr>
          <w:trHeight w:val="686"/>
        </w:trPr>
        <w:tc>
          <w:tcPr>
            <w:tcW w:w="3114" w:type="dxa"/>
            <w:vAlign w:val="center"/>
          </w:tcPr>
          <w:p w14:paraId="55985B80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B2FD7" w14:textId="5CA3D15B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zodpovedná osoba prevádzkovateľa.</w:t>
            </w:r>
          </w:p>
        </w:tc>
      </w:tr>
      <w:tr w:rsidR="004F50BC" w14:paraId="79897762" w14:textId="77777777" w:rsidTr="00314428">
        <w:tc>
          <w:tcPr>
            <w:tcW w:w="3114" w:type="dxa"/>
            <w:vAlign w:val="center"/>
          </w:tcPr>
          <w:p w14:paraId="440F5D6E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01A9B" w14:textId="13A37152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4F50BC" w14:paraId="7645B244" w14:textId="77777777" w:rsidTr="00314428">
        <w:tc>
          <w:tcPr>
            <w:tcW w:w="3114" w:type="dxa"/>
            <w:vAlign w:val="center"/>
          </w:tcPr>
          <w:p w14:paraId="29B5EAF5" w14:textId="77777777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37253" w14:textId="003F186E" w:rsidR="004F50BC" w:rsidRDefault="004F50BC" w:rsidP="004F50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povinné v zmysle zákona.</w:t>
            </w:r>
          </w:p>
        </w:tc>
      </w:tr>
    </w:tbl>
    <w:p w14:paraId="2A0F63A0" w14:textId="77777777" w:rsidR="004F50BC" w:rsidRPr="00F33DD8" w:rsidRDefault="004F50BC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ADB4F17" w14:textId="196C8E34" w:rsidR="00777FC7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Dotknutá osoba má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C4631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rávo </w:t>
      </w:r>
      <w:r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14:paraId="30E556CF" w14:textId="77777777" w:rsidR="00CB45D4" w:rsidRPr="00F33DD8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14:paraId="2A760F75" w14:textId="7F56C0C1" w:rsidR="00BC1C72" w:rsidRPr="005955C0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5955C0">
        <w:rPr>
          <w:rFonts w:ascii="Georgia" w:hAnsi="Georgia" w:cs="Times New Roman"/>
          <w:sz w:val="20"/>
          <w:szCs w:val="20"/>
        </w:rPr>
        <w:t>(článok 15)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0E3BB6C7" w14:textId="77777777" w:rsidR="00777FC7" w:rsidRPr="00F33DD8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3E2DB72E" w:rsidR="005D1C10" w:rsidRPr="00F33DD8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oprav</w:t>
      </w:r>
      <w:r w:rsidR="00934EE5">
        <w:rPr>
          <w:rFonts w:ascii="Georgia" w:hAnsi="Georgia" w:cs="Times New Roman"/>
          <w:b/>
          <w:sz w:val="20"/>
          <w:szCs w:val="20"/>
        </w:rPr>
        <w:t>u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934EE5">
        <w:rPr>
          <w:rFonts w:ascii="Georgia" w:hAnsi="Georgia" w:cs="Times New Roman"/>
          <w:sz w:val="20"/>
          <w:szCs w:val="20"/>
        </w:rPr>
        <w:t>6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53C04393" w14:textId="7AD93E5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výmaz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934EE5">
        <w:rPr>
          <w:rFonts w:ascii="Georgia" w:hAnsi="Georgia" w:cs="Times New Roman"/>
          <w:sz w:val="20"/>
          <w:szCs w:val="20"/>
        </w:rPr>
        <w:t xml:space="preserve">- právo na zabudnutie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6520E5">
        <w:rPr>
          <w:rFonts w:ascii="Georgia" w:hAnsi="Georgia" w:cs="Times New Roman"/>
          <w:sz w:val="20"/>
          <w:szCs w:val="20"/>
        </w:rPr>
        <w:t>7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337939">
        <w:rPr>
          <w:rFonts w:ascii="Georgia" w:hAnsi="Georgia" w:cs="Times New Roman"/>
          <w:sz w:val="20"/>
          <w:szCs w:val="20"/>
        </w:rPr>
        <w:t>,</w:t>
      </w:r>
    </w:p>
    <w:p w14:paraId="3A765889" w14:textId="5029A49D" w:rsidR="0075004B" w:rsidRPr="0075004B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75004B">
        <w:rPr>
          <w:rFonts w:ascii="Georgia" w:hAnsi="Georgia" w:cs="Times New Roman"/>
          <w:i/>
          <w:sz w:val="20"/>
          <w:szCs w:val="20"/>
        </w:rPr>
        <w:t>,</w:t>
      </w:r>
    </w:p>
    <w:p w14:paraId="439C839B" w14:textId="77777777" w:rsidR="008213F8" w:rsidRPr="008213F8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5CCF8881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44802F28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6A235719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OU po </w:t>
      </w:r>
      <w:r w:rsidR="00B667C7"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2A3FDE70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</w:t>
      </w:r>
      <w:r w:rsidR="008213F8">
        <w:rPr>
          <w:rFonts w:ascii="Georgia" w:hAnsi="Georgia" w:cs="Times New Roman"/>
          <w:i/>
          <w:sz w:val="20"/>
          <w:szCs w:val="20"/>
        </w:rPr>
        <w:t>:</w:t>
      </w:r>
    </w:p>
    <w:p w14:paraId="76887213" w14:textId="77777777" w:rsidR="008213F8" w:rsidRPr="008213F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11ED5398" w14:textId="052FFE6C" w:rsidR="00777FC7" w:rsidRPr="00F33DD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E1163A">
        <w:rPr>
          <w:rFonts w:ascii="Georgia" w:hAnsi="Georgia" w:cs="Times New Roman"/>
          <w:i/>
          <w:sz w:val="20"/>
          <w:szCs w:val="20"/>
        </w:rPr>
        <w:t>,</w:t>
      </w:r>
    </w:p>
    <w:p w14:paraId="58ACA4FD" w14:textId="4A6AEE3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5955C0">
        <w:rPr>
          <w:rFonts w:ascii="Georgia" w:hAnsi="Georgia" w:cs="Times New Roman"/>
          <w:sz w:val="20"/>
          <w:szCs w:val="20"/>
        </w:rPr>
        <w:t>(článok 1</w:t>
      </w:r>
      <w:r w:rsidR="00B0594F">
        <w:rPr>
          <w:rFonts w:ascii="Georgia" w:hAnsi="Georgia" w:cs="Times New Roman"/>
          <w:sz w:val="20"/>
          <w:szCs w:val="20"/>
        </w:rPr>
        <w:t>8</w:t>
      </w:r>
      <w:r w:rsidR="00B0594F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71A30FD1" w14:textId="77777777" w:rsidR="00E1163A" w:rsidRDefault="00952972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</w:t>
      </w:r>
      <w:r w:rsidR="00D12F1D" w:rsidRPr="00F33DD8">
        <w:rPr>
          <w:rFonts w:ascii="Georgia" w:hAnsi="Georgia" w:cs="Times New Roman"/>
          <w:i/>
          <w:sz w:val="20"/>
          <w:szCs w:val="20"/>
        </w:rPr>
        <w:t>očas opravy nesprávnych údajov,</w:t>
      </w:r>
    </w:p>
    <w:p w14:paraId="04FD406D" w14:textId="2F596E1C" w:rsidR="00E1163A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</w:t>
      </w:r>
      <w:r w:rsidR="00B0594F">
        <w:rPr>
          <w:rFonts w:ascii="Georgia" w:hAnsi="Georgia" w:cs="Times New Roman"/>
          <w:i/>
          <w:sz w:val="20"/>
          <w:szCs w:val="20"/>
        </w:rPr>
        <w:t>,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="00952972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E1163A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základe </w:t>
      </w:r>
      <w:r w:rsidR="00952972"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589943E6" w14:textId="77777777" w:rsidR="00DC2FDC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724275A5" w14:textId="2B73FDEE" w:rsidR="00777FC7" w:rsidRPr="00F33DD8" w:rsidRDefault="005E154A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320D44E0" w14:textId="027F9092" w:rsidR="00A15B1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pren</w:t>
      </w:r>
      <w:r w:rsidR="00F92817">
        <w:rPr>
          <w:rFonts w:ascii="Georgia" w:hAnsi="Georgia" w:cs="Times New Roman"/>
          <w:b/>
          <w:sz w:val="20"/>
          <w:szCs w:val="20"/>
        </w:rPr>
        <w:t>osnosť</w:t>
      </w:r>
      <w:r w:rsidRPr="00F33DD8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>
        <w:rPr>
          <w:rFonts w:ascii="Georgia" w:hAnsi="Georgia" w:cs="Times New Roman"/>
          <w:sz w:val="20"/>
          <w:szCs w:val="20"/>
        </w:rPr>
        <w:t xml:space="preserve"> </w:t>
      </w:r>
      <w:r w:rsidR="00F92817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F92817">
        <w:rPr>
          <w:rFonts w:ascii="Georgia" w:hAnsi="Georgia" w:cs="Times New Roman"/>
          <w:sz w:val="20"/>
          <w:szCs w:val="20"/>
        </w:rPr>
        <w:t>20</w:t>
      </w:r>
      <w:r w:rsidR="00F92817" w:rsidRPr="005955C0">
        <w:rPr>
          <w:rFonts w:ascii="Georgia" w:hAnsi="Georgia" w:cs="Times New Roman"/>
          <w:sz w:val="20"/>
          <w:szCs w:val="20"/>
        </w:rPr>
        <w:t>)</w:t>
      </w:r>
    </w:p>
    <w:p w14:paraId="1BE5D0B7" w14:textId="4012E148" w:rsidR="00DC2FDC" w:rsidRPr="00DC2FDC" w:rsidRDefault="006406B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DC2FDC">
        <w:rPr>
          <w:rFonts w:ascii="Georgia" w:hAnsi="Georgia" w:cs="Times New Roman"/>
          <w:i/>
          <w:sz w:val="20"/>
          <w:szCs w:val="20"/>
        </w:rPr>
        <w:t>pri spracúvaní údajov na základe súhlasu dotknutej osoby</w:t>
      </w:r>
      <w:r w:rsidR="00DC2FDC" w:rsidRPr="00DC2FDC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zmluvy medzi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 a dotknutou osobou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7AA81ED1" w14:textId="14E1F1AE" w:rsidR="00777FC7" w:rsidRPr="00DC2FDC" w:rsidRDefault="00DC2FD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 xml:space="preserve">toto právo sa </w:t>
      </w:r>
      <w:r w:rsidR="006406BC" w:rsidRPr="00DC2FDC">
        <w:rPr>
          <w:rFonts w:ascii="Georgia" w:hAnsi="Georgia" w:cs="Times New Roman"/>
          <w:i/>
          <w:sz w:val="20"/>
          <w:szCs w:val="20"/>
        </w:rPr>
        <w:t xml:space="preserve">neuplatňuje pri údajoch spracúvaných </w:t>
      </w:r>
      <w:r w:rsidR="001E2D97" w:rsidRPr="00DC2FDC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DC2FDC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prevádzkovateľovi</w:t>
      </w:r>
      <w:r>
        <w:rPr>
          <w:rFonts w:ascii="Georgia" w:hAnsi="Georgia" w:cs="Times New Roman"/>
          <w:i/>
          <w:sz w:val="20"/>
          <w:szCs w:val="20"/>
        </w:rPr>
        <w:t>,</w:t>
      </w:r>
    </w:p>
    <w:p w14:paraId="1EB33D13" w14:textId="6371860E" w:rsidR="005E154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4E3ADC">
        <w:rPr>
          <w:rFonts w:ascii="Georgia" w:hAnsi="Georgia" w:cs="Times New Roman"/>
          <w:sz w:val="20"/>
          <w:szCs w:val="20"/>
        </w:rPr>
        <w:t>21</w:t>
      </w:r>
      <w:r w:rsidR="004E3ADC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39E659E4" w14:textId="77777777" w:rsidR="00EA013B" w:rsidRPr="00EA013B" w:rsidRDefault="0008079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="00781253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Pr="00F33DD8">
        <w:rPr>
          <w:rFonts w:ascii="Georgia" w:hAnsi="Georgia" w:cs="Times New Roman"/>
          <w:i/>
          <w:sz w:val="20"/>
          <w:szCs w:val="20"/>
        </w:rPr>
        <w:t>verejného záujmu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462AA768" w14:textId="77777777" w:rsidR="00EA013B" w:rsidRPr="00EA013B" w:rsidRDefault="005E154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38A34125" w14:textId="77777777" w:rsidR="00EA013B" w:rsidRPr="00EA013B" w:rsidRDefault="00781253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5D3AD333" w14:textId="26BCD736" w:rsidR="00777FC7" w:rsidRPr="00F33DD8" w:rsidRDefault="00F80956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EA013B">
        <w:rPr>
          <w:rFonts w:ascii="Georgia" w:hAnsi="Georgia" w:cs="Times New Roman"/>
          <w:i/>
          <w:sz w:val="20"/>
          <w:szCs w:val="20"/>
        </w:rPr>
        <w:t>.</w:t>
      </w:r>
    </w:p>
    <w:p w14:paraId="1297D49D" w14:textId="77777777" w:rsidR="00CB45D4" w:rsidRPr="006B3374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Prevádzkovateľ môže obmedziť rozsah práv dotknutej osoby</w:t>
      </w:r>
      <w:r w:rsidRPr="006B3374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65C4500B" w14:textId="1F3AF17F" w:rsidR="00CB45D4" w:rsidRPr="00403C55" w:rsidRDefault="006B3374" w:rsidP="00CB45D4">
      <w:pPr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Dotknutá osoba má právo</w:t>
      </w:r>
      <w:r w:rsidRPr="00403C55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403C55">
        <w:rPr>
          <w:rFonts w:ascii="Georgia" w:hAnsi="Georgia" w:cs="Times New Roman"/>
          <w:sz w:val="20"/>
          <w:szCs w:val="20"/>
        </w:rPr>
        <w:t>d) Nariadenia EÚ.</w:t>
      </w:r>
    </w:p>
    <w:p w14:paraId="3C1D6241" w14:textId="77777777"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7B73DEC9" w14:textId="20BC53E3" w:rsidR="00860AFC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>
        <w:rPr>
          <w:rFonts w:ascii="Georgia" w:hAnsi="Georgia" w:cs="Times New Roman"/>
          <w:sz w:val="20"/>
          <w:szCs w:val="20"/>
        </w:rPr>
        <w:t>.</w:t>
      </w:r>
    </w:p>
    <w:sectPr w:rsidR="00860AFC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4C871" w14:textId="77777777" w:rsidR="00A62A5E" w:rsidRDefault="00A62A5E" w:rsidP="00512AD8">
      <w:pPr>
        <w:spacing w:after="0" w:line="240" w:lineRule="auto"/>
      </w:pPr>
      <w:r>
        <w:separator/>
      </w:r>
    </w:p>
  </w:endnote>
  <w:endnote w:type="continuationSeparator" w:id="0">
    <w:p w14:paraId="75A3A64A" w14:textId="77777777" w:rsidR="00A62A5E" w:rsidRDefault="00A62A5E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45E4601A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2A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2A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7DD0A" w14:textId="77777777" w:rsidR="00A62A5E" w:rsidRDefault="00A62A5E" w:rsidP="00512AD8">
      <w:pPr>
        <w:spacing w:after="0" w:line="240" w:lineRule="auto"/>
      </w:pPr>
      <w:r>
        <w:separator/>
      </w:r>
    </w:p>
  </w:footnote>
  <w:footnote w:type="continuationSeparator" w:id="0">
    <w:p w14:paraId="5299E55E" w14:textId="77777777" w:rsidR="00A62A5E" w:rsidRDefault="00A62A5E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2F6E10"/>
    <w:rsid w:val="003121F2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87926"/>
    <w:rsid w:val="004938C4"/>
    <w:rsid w:val="004E3ADC"/>
    <w:rsid w:val="004F50B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C6A8A"/>
    <w:rsid w:val="007D13DF"/>
    <w:rsid w:val="007D2B0B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8E7DCF"/>
    <w:rsid w:val="00911A79"/>
    <w:rsid w:val="0091531E"/>
    <w:rsid w:val="00934EE5"/>
    <w:rsid w:val="00952972"/>
    <w:rsid w:val="00981477"/>
    <w:rsid w:val="009827BC"/>
    <w:rsid w:val="00990AEE"/>
    <w:rsid w:val="009C1DCF"/>
    <w:rsid w:val="009C5356"/>
    <w:rsid w:val="009F1409"/>
    <w:rsid w:val="00A11E59"/>
    <w:rsid w:val="00A15B1A"/>
    <w:rsid w:val="00A35C8F"/>
    <w:rsid w:val="00A40263"/>
    <w:rsid w:val="00A55965"/>
    <w:rsid w:val="00A62A5E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D23FE"/>
    <w:rsid w:val="00BE4871"/>
    <w:rsid w:val="00C243A3"/>
    <w:rsid w:val="00C46316"/>
    <w:rsid w:val="00C90150"/>
    <w:rsid w:val="00CA22B8"/>
    <w:rsid w:val="00CB45D4"/>
    <w:rsid w:val="00CF5C8E"/>
    <w:rsid w:val="00D11C9C"/>
    <w:rsid w:val="00D12F1D"/>
    <w:rsid w:val="00D140B1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F33DD8"/>
    <w:rsid w:val="00F340FB"/>
    <w:rsid w:val="00F51631"/>
    <w:rsid w:val="00F80956"/>
    <w:rsid w:val="00F92817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AFD440E08B4344A9C81FA3B1BCBF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3F095D-247F-4568-992C-83F3DDDEE279}"/>
      </w:docPartPr>
      <w:docPartBody>
        <w:p w:rsidR="00213377" w:rsidRDefault="006B3E3B" w:rsidP="006B3E3B">
          <w:pPr>
            <w:pStyle w:val="57AFD440E08B4344A9C81FA3B1BCBFC2"/>
          </w:pPr>
          <w:r w:rsidRPr="003C5A9B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3B"/>
    <w:rsid w:val="00213377"/>
    <w:rsid w:val="002F0E4E"/>
    <w:rsid w:val="00507C47"/>
    <w:rsid w:val="006B3E3B"/>
    <w:rsid w:val="00C4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B3E3B"/>
    <w:rPr>
      <w:color w:val="808080"/>
    </w:rPr>
  </w:style>
  <w:style w:type="paragraph" w:customStyle="1" w:styleId="57AFD440E08B4344A9C81FA3B1BCBFC2">
    <w:name w:val="57AFD440E08B4344A9C81FA3B1BCBFC2"/>
    <w:rsid w:val="006B3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A69A-B030-453B-8391-A911C334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Sekretariat SSDetva Zuzana Petrincová</cp:lastModifiedBy>
  <cp:revision>3</cp:revision>
  <cp:lastPrinted>2019-06-11T12:38:00Z</cp:lastPrinted>
  <dcterms:created xsi:type="dcterms:W3CDTF">2019-06-11T12:39:00Z</dcterms:created>
  <dcterms:modified xsi:type="dcterms:W3CDTF">2019-06-25T10:33:00Z</dcterms:modified>
</cp:coreProperties>
</file>