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F9" w:rsidRPr="00C332F9" w:rsidRDefault="00CA32C6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Stredná odborná škola</w:t>
      </w:r>
      <w:r w:rsidR="00C332F9" w:rsidRPr="00C332F9">
        <w:rPr>
          <w:rFonts w:ascii="Arial" w:hAnsi="Arial" w:cs="Arial"/>
          <w:b/>
        </w:rPr>
        <w:t>, Štúrova 848, Detva</w:t>
      </w:r>
    </w:p>
    <w:p w:rsidR="00C332F9" w:rsidRPr="00C332F9" w:rsidRDefault="00C332F9" w:rsidP="00C332F9">
      <w:pPr>
        <w:jc w:val="center"/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Teoretická časť odbornej zložky maturitnej skúšky</w:t>
      </w:r>
    </w:p>
    <w:p w:rsidR="00C332F9" w:rsidRDefault="00C332F9" w:rsidP="00C332F9">
      <w:pPr>
        <w:rPr>
          <w:rFonts w:ascii="Arial" w:hAnsi="Arial" w:cs="Arial"/>
          <w:b/>
        </w:rPr>
      </w:pPr>
    </w:p>
    <w:p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99647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996476">
        <w:rPr>
          <w:rFonts w:ascii="Arial" w:hAnsi="Arial" w:cs="Arial"/>
          <w:b/>
        </w:rPr>
        <w:t>5</w:t>
      </w:r>
    </w:p>
    <w:p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 xml:space="preserve">Študijný odbor :  </w:t>
      </w:r>
      <w:r w:rsidR="00CA32C6" w:rsidRPr="00CA32C6">
        <w:rPr>
          <w:rFonts w:ascii="Arial" w:hAnsi="Arial" w:cs="Arial"/>
          <w:b/>
        </w:rPr>
        <w:t>26</w:t>
      </w:r>
      <w:r w:rsidR="00AB3A22">
        <w:rPr>
          <w:rFonts w:ascii="Arial" w:hAnsi="Arial" w:cs="Arial"/>
          <w:b/>
        </w:rPr>
        <w:t>79</w:t>
      </w:r>
      <w:r w:rsidR="00CA32C6" w:rsidRPr="00CA32C6">
        <w:rPr>
          <w:rFonts w:ascii="Arial" w:hAnsi="Arial" w:cs="Arial"/>
          <w:b/>
        </w:rPr>
        <w:t xml:space="preserve"> K mechanik </w:t>
      </w:r>
      <w:proofErr w:type="spellStart"/>
      <w:r w:rsidR="00AB3A22">
        <w:rPr>
          <w:rFonts w:ascii="Arial" w:hAnsi="Arial" w:cs="Arial"/>
          <w:b/>
        </w:rPr>
        <w:t>mechatronik</w:t>
      </w:r>
      <w:proofErr w:type="spellEnd"/>
    </w:p>
    <w:p w:rsidR="00C332F9" w:rsidRDefault="00C332F9" w:rsidP="00C332F9">
      <w:pPr>
        <w:rPr>
          <w:rFonts w:ascii="Arial" w:hAnsi="Arial" w:cs="Arial"/>
          <w:b/>
        </w:rPr>
      </w:pPr>
    </w:p>
    <w:p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 MIKROPROCESORY A MIKROKONTROLÉRY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2 ASYNCHRÓNNE MOTORY A MOTORČEKY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3 OBVOD JEDNOSMERNÉHO A STRIEDAVÉHO PRÚDU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4 ZOBRAZOVACIE ZARIADENIA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5 POHONOVÉ SYSTÉMY ROBOTOV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6 DEFINÍCIA, ŠTRUKTÚRA A FUNKCIE PRIEMYSELNÉHO ROBOTA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7 ISTIČE A POISTKY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8 PNEUMATIKA A AUTOMATIZÁCIA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9 SNÍMAČE A PREVODNÍKY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10 MECHATRONICKÝ SYSTÉM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11 PROGRAMOVATEĽNÝ LOGICKÝ AUTOMAT PLC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12 INTERNET VECÍ </w:t>
      </w:r>
      <w:proofErr w:type="spellStart"/>
      <w:r w:rsidRPr="00D61644">
        <w:rPr>
          <w:rFonts w:ascii="Arial" w:hAnsi="Arial" w:cs="Arial"/>
        </w:rPr>
        <w:t>IoT</w:t>
      </w:r>
      <w:proofErr w:type="spellEnd"/>
      <w:r w:rsidRPr="00D61644">
        <w:rPr>
          <w:rFonts w:ascii="Arial" w:hAnsi="Arial" w:cs="Arial"/>
        </w:rPr>
        <w:t xml:space="preserve">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13 OPTOELEKTRONIKA V MECHATRONIKE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14 ZÁKLADNÉ POJMY ZÁVITOV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15 VLASTNOSTI TECHNICKÝCH MATERIÁLOV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16 SNÍMAČE RÝCHLOSTI OTÁČANIA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17 VÁKUUM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18 ELEKTROPNEUMATIKA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19 HYDRAULIKA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20 LOGICKÉ SYSTÉMY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21 MERANIE ELEKTRICKÝCH VELIČÍN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22 PROGRAMUJEME PLC – PRACUJEME S ČÍSLAMI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23 SYNCHRÓNNE MOTORY A KROKOVÉ ELEKTROMOTORY </w:t>
      </w:r>
    </w:p>
    <w:p w:rsidR="00D61644" w:rsidRPr="00D61644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24 NAPÁJACÍ ZDROJ </w:t>
      </w:r>
    </w:p>
    <w:p w:rsidR="006E2E4C" w:rsidRDefault="00D61644" w:rsidP="006E2E4C">
      <w:pPr>
        <w:spacing w:after="0" w:line="240" w:lineRule="auto"/>
        <w:rPr>
          <w:rFonts w:ascii="Arial" w:hAnsi="Arial" w:cs="Arial"/>
        </w:rPr>
      </w:pPr>
      <w:r w:rsidRPr="00D61644">
        <w:rPr>
          <w:rFonts w:ascii="Arial" w:hAnsi="Arial" w:cs="Arial"/>
        </w:rPr>
        <w:t xml:space="preserve">Téma č. 25 ELEKTROTECHNICKÉ MERANIE </w:t>
      </w:r>
    </w:p>
    <w:p w:rsidR="006E2E4C" w:rsidRDefault="006E2E4C" w:rsidP="00D61644">
      <w:pPr>
        <w:rPr>
          <w:rFonts w:ascii="Arial" w:hAnsi="Arial" w:cs="Arial"/>
          <w:u w:val="single"/>
        </w:rPr>
      </w:pPr>
    </w:p>
    <w:p w:rsidR="00C332F9" w:rsidRPr="00C332F9" w:rsidRDefault="00C332F9" w:rsidP="00D61644">
      <w:pPr>
        <w:rPr>
          <w:rFonts w:ascii="Arial" w:hAnsi="Arial" w:cs="Arial"/>
          <w:u w:val="single"/>
        </w:rPr>
      </w:pPr>
      <w:r w:rsidRPr="00C332F9">
        <w:rPr>
          <w:rFonts w:ascii="Arial" w:hAnsi="Arial" w:cs="Arial"/>
          <w:u w:val="single"/>
        </w:rPr>
        <w:t>Zoznam odborných vyučovacích predmetov: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technické kreslenie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základy elektrotechniky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základy elektroniky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proofErr w:type="spellStart"/>
      <w:r w:rsidRPr="006E2E4C">
        <w:rPr>
          <w:rFonts w:ascii="Arial" w:hAnsi="Arial" w:cs="Arial"/>
        </w:rPr>
        <w:t>elektrotechnológia</w:t>
      </w:r>
      <w:proofErr w:type="spellEnd"/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počítačové siete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 xml:space="preserve">strojárska technológia 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stroje a zariadenia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elektrické stroje a prístroje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 xml:space="preserve">strojníctvo 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číslicová technika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 xml:space="preserve">mechatronika </w:t>
      </w:r>
    </w:p>
    <w:p w:rsidR="00E45089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automatizácia obrábacích strojov</w:t>
      </w:r>
    </w:p>
    <w:p w:rsidR="006E2E4C" w:rsidRPr="006E2E4C" w:rsidRDefault="006E2E4C" w:rsidP="006E2E4C">
      <w:pPr>
        <w:spacing w:after="0" w:line="240" w:lineRule="auto"/>
        <w:rPr>
          <w:rFonts w:ascii="Arial" w:hAnsi="Arial" w:cs="Arial"/>
        </w:rPr>
      </w:pPr>
      <w:r w:rsidRPr="006E2E4C">
        <w:rPr>
          <w:rFonts w:ascii="Arial" w:hAnsi="Arial" w:cs="Arial"/>
        </w:rPr>
        <w:t>ekonomika</w:t>
      </w:r>
    </w:p>
    <w:p w:rsidR="006E2E4C" w:rsidRPr="00C332F9" w:rsidRDefault="006E2E4C" w:rsidP="006E2E4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E2E4C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ACB"/>
    <w:multiLevelType w:val="hybridMultilevel"/>
    <w:tmpl w:val="7758D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2C2987"/>
    <w:rsid w:val="006E2E4C"/>
    <w:rsid w:val="00736C8E"/>
    <w:rsid w:val="00996476"/>
    <w:rsid w:val="00AB3A22"/>
    <w:rsid w:val="00C332F9"/>
    <w:rsid w:val="00CA32C6"/>
    <w:rsid w:val="00D116DC"/>
    <w:rsid w:val="00D61644"/>
    <w:rsid w:val="00E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3E04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3</cp:revision>
  <dcterms:created xsi:type="dcterms:W3CDTF">2025-01-24T07:40:00Z</dcterms:created>
  <dcterms:modified xsi:type="dcterms:W3CDTF">2025-01-24T08:13:00Z</dcterms:modified>
</cp:coreProperties>
</file>